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149C12" w14:textId="239468E0" w:rsidR="00012D38" w:rsidRDefault="002F67C9" w:rsidP="004877AA">
      <w:pPr>
        <w:pStyle w:val="NoSpacing"/>
      </w:pPr>
      <w:r>
        <w:rPr>
          <w:rFonts w:cs="Segoe UI"/>
          <w:b/>
          <w:caps/>
          <w:noProof/>
          <w:color w:val="536567"/>
          <w:szCs w:val="20"/>
        </w:rPr>
        <w:drawing>
          <wp:anchor distT="0" distB="0" distL="114300" distR="114300" simplePos="0" relativeHeight="251658752" behindDoc="0" locked="0" layoutInCell="1" allowOverlap="1" wp14:anchorId="6F8BA8A7" wp14:editId="0F6A9A2E">
            <wp:simplePos x="0" y="0"/>
            <wp:positionH relativeFrom="column">
              <wp:posOffset>-259080</wp:posOffset>
            </wp:positionH>
            <wp:positionV relativeFrom="paragraph">
              <wp:posOffset>27940</wp:posOffset>
            </wp:positionV>
            <wp:extent cx="1158240" cy="353695"/>
            <wp:effectExtent l="0" t="0" r="3810" b="8255"/>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240" cy="353695"/>
                    </a:xfrm>
                    <a:prstGeom prst="rect">
                      <a:avLst/>
                    </a:prstGeom>
                    <a:noFill/>
                  </pic:spPr>
                </pic:pic>
              </a:graphicData>
            </a:graphic>
            <wp14:sizeRelH relativeFrom="page">
              <wp14:pctWidth>0</wp14:pctWidth>
            </wp14:sizeRelH>
            <wp14:sizeRelV relativeFrom="page">
              <wp14:pctHeight>0</wp14:pctHeight>
            </wp14:sizeRelV>
          </wp:anchor>
        </w:drawing>
      </w:r>
      <w:r w:rsidR="00347222">
        <w:tab/>
      </w:r>
    </w:p>
    <w:p w14:paraId="0F882428" w14:textId="77777777" w:rsidR="00E62687" w:rsidRPr="00007F0A" w:rsidRDefault="00E62687" w:rsidP="003D324A">
      <w:pPr>
        <w:tabs>
          <w:tab w:val="left" w:pos="1276"/>
          <w:tab w:val="left" w:pos="5954"/>
        </w:tabs>
        <w:rPr>
          <w:i/>
          <w:sz w:val="18"/>
          <w:szCs w:val="18"/>
        </w:rPr>
      </w:pPr>
    </w:p>
    <w:p w14:paraId="54C5A79E" w14:textId="77777777" w:rsidR="00E62687" w:rsidRDefault="00E62687" w:rsidP="00E62687">
      <w:pPr>
        <w:jc w:val="center"/>
        <w:rPr>
          <w:rFonts w:cs="Segoe UI"/>
          <w:b/>
          <w:caps/>
          <w:color w:val="536567"/>
          <w:szCs w:val="20"/>
        </w:rPr>
      </w:pPr>
    </w:p>
    <w:p w14:paraId="166F8E6B" w14:textId="58054A44" w:rsidR="00DC1EFC" w:rsidRPr="005C6A45" w:rsidRDefault="00394693" w:rsidP="00E62687">
      <w:pPr>
        <w:jc w:val="center"/>
        <w:rPr>
          <w:rFonts w:asciiTheme="minorHAnsi" w:hAnsiTheme="minorHAnsi" w:cstheme="minorHAnsi"/>
          <w:b/>
          <w:caps/>
          <w:color w:val="536567"/>
          <w:szCs w:val="20"/>
        </w:rPr>
      </w:pPr>
      <w:r w:rsidRPr="005C6A45">
        <w:rPr>
          <w:rFonts w:asciiTheme="minorHAnsi" w:hAnsiTheme="minorHAnsi" w:cstheme="minorHAnsi"/>
          <w:b/>
          <w:caps/>
          <w:color w:val="536567"/>
          <w:szCs w:val="20"/>
        </w:rPr>
        <w:t xml:space="preserve">prašymas </w:t>
      </w:r>
      <w:r w:rsidR="007035BC" w:rsidRPr="005C6A45">
        <w:rPr>
          <w:rFonts w:asciiTheme="minorHAnsi" w:hAnsiTheme="minorHAnsi" w:cstheme="minorHAnsi"/>
          <w:b/>
          <w:caps/>
          <w:color w:val="536567"/>
          <w:szCs w:val="20"/>
        </w:rPr>
        <w:t xml:space="preserve">skirti </w:t>
      </w:r>
      <w:r w:rsidR="00E62687" w:rsidRPr="005C6A45">
        <w:rPr>
          <w:rFonts w:asciiTheme="minorHAnsi" w:hAnsiTheme="minorHAnsi" w:cstheme="minorHAnsi"/>
          <w:b/>
          <w:caps/>
          <w:color w:val="536567"/>
          <w:szCs w:val="20"/>
        </w:rPr>
        <w:t xml:space="preserve">Subsidiją </w:t>
      </w:r>
      <w:r w:rsidR="00564B04" w:rsidRPr="005C6A45">
        <w:rPr>
          <w:rFonts w:asciiTheme="minorHAnsi" w:hAnsiTheme="minorHAnsi" w:cstheme="minorHAnsi"/>
          <w:b/>
          <w:caps/>
          <w:color w:val="536567"/>
          <w:szCs w:val="20"/>
        </w:rPr>
        <w:t xml:space="preserve">už akcijas </w:t>
      </w:r>
      <w:r w:rsidR="00E62687" w:rsidRPr="005C6A45">
        <w:rPr>
          <w:rFonts w:asciiTheme="minorHAnsi" w:hAnsiTheme="minorHAnsi" w:cstheme="minorHAnsi"/>
          <w:b/>
          <w:caps/>
          <w:color w:val="536567"/>
          <w:szCs w:val="20"/>
        </w:rPr>
        <w:t xml:space="preserve">arba </w:t>
      </w:r>
      <w:r w:rsidR="00564B04" w:rsidRPr="005C6A45">
        <w:rPr>
          <w:rFonts w:asciiTheme="minorHAnsi" w:hAnsiTheme="minorHAnsi" w:cstheme="minorHAnsi"/>
          <w:b/>
          <w:caps/>
          <w:color w:val="536567"/>
          <w:szCs w:val="20"/>
        </w:rPr>
        <w:t>obligacijas įtrauktas į</w:t>
      </w:r>
      <w:r w:rsidR="00E62687" w:rsidRPr="005C6A45">
        <w:rPr>
          <w:rFonts w:asciiTheme="minorHAnsi" w:hAnsiTheme="minorHAnsi" w:cstheme="minorHAnsi"/>
          <w:b/>
          <w:caps/>
          <w:color w:val="536567"/>
          <w:szCs w:val="20"/>
        </w:rPr>
        <w:t xml:space="preserve"> Vertybinių popierių biržą</w:t>
      </w:r>
    </w:p>
    <w:p w14:paraId="77E5DF92" w14:textId="7C9E60D5" w:rsidR="00E62687" w:rsidRPr="005C6A45" w:rsidRDefault="00E62687" w:rsidP="00E62687">
      <w:pPr>
        <w:jc w:val="center"/>
        <w:rPr>
          <w:rFonts w:asciiTheme="minorHAnsi" w:hAnsiTheme="minorHAnsi" w:cstheme="minorHAnsi"/>
          <w:b/>
          <w:caps/>
          <w:color w:val="536567"/>
          <w:szCs w:val="20"/>
        </w:rPr>
      </w:pPr>
    </w:p>
    <w:p w14:paraId="50B74CA7" w14:textId="1B62F887" w:rsidR="00DC1EFC" w:rsidRPr="005C6A45" w:rsidRDefault="00DC1EFC" w:rsidP="001417CF">
      <w:pPr>
        <w:ind w:left="-567"/>
        <w:jc w:val="both"/>
        <w:rPr>
          <w:rFonts w:asciiTheme="minorHAnsi" w:hAnsiTheme="minorHAnsi" w:cstheme="minorHAnsi"/>
          <w:b/>
          <w:caps/>
          <w:color w:val="536567"/>
          <w:sz w:val="18"/>
          <w:szCs w:val="18"/>
        </w:rPr>
      </w:pPr>
      <w:r w:rsidRPr="005C6A45">
        <w:rPr>
          <w:rFonts w:asciiTheme="minorHAnsi" w:hAnsiTheme="minorHAnsi" w:cstheme="minorHAnsi"/>
          <w:b/>
          <w:color w:val="536567"/>
          <w:sz w:val="18"/>
          <w:szCs w:val="18"/>
        </w:rPr>
        <w:t>Prašome</w:t>
      </w:r>
      <w:r w:rsidR="009E6949" w:rsidRPr="005C6A45">
        <w:rPr>
          <w:rFonts w:asciiTheme="minorHAnsi" w:hAnsiTheme="minorHAnsi" w:cstheme="minorHAnsi"/>
          <w:b/>
          <w:color w:val="536567"/>
          <w:sz w:val="18"/>
          <w:szCs w:val="18"/>
        </w:rPr>
        <w:t xml:space="preserve"> skirti ir</w:t>
      </w:r>
      <w:r w:rsidRPr="005C6A45">
        <w:rPr>
          <w:rFonts w:asciiTheme="minorHAnsi" w:hAnsiTheme="minorHAnsi" w:cstheme="minorHAnsi"/>
          <w:b/>
          <w:color w:val="536567"/>
          <w:sz w:val="18"/>
          <w:szCs w:val="18"/>
        </w:rPr>
        <w:t xml:space="preserve"> </w:t>
      </w:r>
      <w:r w:rsidR="00CA5D91" w:rsidRPr="005C6A45">
        <w:rPr>
          <w:rFonts w:asciiTheme="minorHAnsi" w:hAnsiTheme="minorHAnsi" w:cstheme="minorHAnsi"/>
          <w:b/>
          <w:color w:val="536567"/>
          <w:sz w:val="18"/>
          <w:szCs w:val="18"/>
        </w:rPr>
        <w:t xml:space="preserve">išmokėti </w:t>
      </w:r>
      <w:r w:rsidR="00E62687" w:rsidRPr="005C6A45">
        <w:rPr>
          <w:rFonts w:asciiTheme="minorHAnsi" w:hAnsiTheme="minorHAnsi" w:cstheme="minorHAnsi"/>
          <w:b/>
          <w:color w:val="536567"/>
          <w:sz w:val="18"/>
          <w:szCs w:val="18"/>
        </w:rPr>
        <w:t xml:space="preserve">subsidiją </w:t>
      </w:r>
      <w:r w:rsidR="00CA5D91" w:rsidRPr="005C6A45">
        <w:rPr>
          <w:rFonts w:asciiTheme="minorHAnsi" w:hAnsiTheme="minorHAnsi" w:cstheme="minorHAnsi"/>
          <w:b/>
          <w:color w:val="536567"/>
          <w:sz w:val="18"/>
          <w:szCs w:val="18"/>
        </w:rPr>
        <w:t xml:space="preserve">už akcijas </w:t>
      </w:r>
      <w:r w:rsidR="00E62687" w:rsidRPr="005C6A45">
        <w:rPr>
          <w:rFonts w:asciiTheme="minorHAnsi" w:hAnsiTheme="minorHAnsi" w:cstheme="minorHAnsi"/>
          <w:b/>
          <w:color w:val="536567"/>
          <w:sz w:val="18"/>
          <w:szCs w:val="18"/>
        </w:rPr>
        <w:t xml:space="preserve">arba </w:t>
      </w:r>
      <w:r w:rsidR="00CA5D91" w:rsidRPr="005C6A45">
        <w:rPr>
          <w:rFonts w:asciiTheme="minorHAnsi" w:hAnsiTheme="minorHAnsi" w:cstheme="minorHAnsi"/>
          <w:b/>
          <w:color w:val="536567"/>
          <w:sz w:val="18"/>
          <w:szCs w:val="18"/>
        </w:rPr>
        <w:t xml:space="preserve">obligacijas, kurios </w:t>
      </w:r>
      <w:r w:rsidR="00E62687" w:rsidRPr="005C6A45">
        <w:rPr>
          <w:rFonts w:asciiTheme="minorHAnsi" w:hAnsiTheme="minorHAnsi" w:cstheme="minorHAnsi"/>
          <w:b/>
          <w:color w:val="536567"/>
          <w:sz w:val="18"/>
          <w:szCs w:val="18"/>
        </w:rPr>
        <w:t>įtrauk</w:t>
      </w:r>
      <w:r w:rsidR="00CA5D91" w:rsidRPr="005C6A45">
        <w:rPr>
          <w:rFonts w:asciiTheme="minorHAnsi" w:hAnsiTheme="minorHAnsi" w:cstheme="minorHAnsi"/>
          <w:b/>
          <w:color w:val="536567"/>
          <w:sz w:val="18"/>
          <w:szCs w:val="18"/>
        </w:rPr>
        <w:t>tos</w:t>
      </w:r>
      <w:r w:rsidR="00E62687" w:rsidRPr="005C6A45">
        <w:rPr>
          <w:rFonts w:asciiTheme="minorHAnsi" w:hAnsiTheme="minorHAnsi" w:cstheme="minorHAnsi"/>
          <w:b/>
          <w:color w:val="536567"/>
          <w:sz w:val="18"/>
          <w:szCs w:val="18"/>
        </w:rPr>
        <w:t xml:space="preserve"> į Vertybinių popierių biržą</w:t>
      </w:r>
      <w:r w:rsidR="00185878" w:rsidRPr="005C6A45">
        <w:rPr>
          <w:rFonts w:asciiTheme="minorHAnsi" w:hAnsiTheme="minorHAnsi" w:cstheme="minorHAnsi"/>
          <w:b/>
          <w:color w:val="536567"/>
          <w:sz w:val="18"/>
          <w:szCs w:val="18"/>
        </w:rPr>
        <w:t xml:space="preserve"> (toliau – Projektas)</w:t>
      </w:r>
      <w:r w:rsidRPr="005C6A45">
        <w:rPr>
          <w:rFonts w:asciiTheme="minorHAnsi" w:hAnsiTheme="minorHAnsi" w:cstheme="minorHAnsi"/>
          <w:b/>
          <w:caps/>
          <w:color w:val="536567"/>
          <w:sz w:val="18"/>
          <w:szCs w:val="18"/>
        </w:rPr>
        <w:t>:</w:t>
      </w:r>
    </w:p>
    <w:p w14:paraId="23047BD6" w14:textId="77777777" w:rsidR="00DC1EFC" w:rsidRPr="005C6A45" w:rsidRDefault="00DC1EFC" w:rsidP="00DC1EFC">
      <w:pPr>
        <w:ind w:left="-709"/>
        <w:rPr>
          <w:rFonts w:asciiTheme="minorHAnsi" w:hAnsiTheme="minorHAnsi" w:cstheme="minorHAnsi"/>
          <w:b/>
          <w:caps/>
          <w:color w:val="536567"/>
          <w:sz w:val="4"/>
          <w:szCs w:val="18"/>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348"/>
      </w:tblGrid>
      <w:tr w:rsidR="00DC1EFC" w:rsidRPr="007E02A8" w14:paraId="32CA8FEE" w14:textId="77777777" w:rsidTr="001417CF">
        <w:tc>
          <w:tcPr>
            <w:tcW w:w="10348" w:type="dxa"/>
            <w:tcBorders>
              <w:bottom w:val="single" w:sz="4" w:space="0" w:color="auto"/>
            </w:tcBorders>
            <w:shd w:val="clear" w:color="auto" w:fill="D5E9FF"/>
          </w:tcPr>
          <w:p w14:paraId="7E0F7A0F" w14:textId="3A52EF1A" w:rsidR="00DC1EFC" w:rsidRPr="005C6A45" w:rsidRDefault="00C14F19" w:rsidP="005D4C0E">
            <w:pPr>
              <w:pStyle w:val="ListParagraph"/>
              <w:spacing w:before="40" w:after="40"/>
              <w:ind w:left="0"/>
              <w:rPr>
                <w:rFonts w:asciiTheme="minorHAnsi" w:hAnsiTheme="minorHAnsi" w:cstheme="minorHAnsi"/>
                <w:b/>
                <w:caps/>
                <w:color w:val="536567"/>
                <w:sz w:val="18"/>
                <w:szCs w:val="18"/>
              </w:rPr>
            </w:pPr>
            <w:bookmarkStart w:id="0" w:name="_Hlk512335513"/>
            <w:r w:rsidRPr="005C6A45">
              <w:rPr>
                <w:rFonts w:asciiTheme="minorHAnsi" w:hAnsiTheme="minorHAnsi" w:cstheme="minorHAnsi"/>
                <w:b/>
                <w:caps/>
                <w:color w:val="536567"/>
                <w:sz w:val="18"/>
                <w:szCs w:val="18"/>
              </w:rPr>
              <w:t>Pareiškėjas</w:t>
            </w:r>
          </w:p>
        </w:tc>
      </w:tr>
      <w:bookmarkEnd w:id="0"/>
    </w:tbl>
    <w:p w14:paraId="20006851" w14:textId="77777777" w:rsidR="00DC1EFC" w:rsidRPr="005C6A45" w:rsidRDefault="00DC1EFC" w:rsidP="00DC1EFC">
      <w:pPr>
        <w:rPr>
          <w:rFonts w:asciiTheme="minorHAnsi" w:hAnsiTheme="minorHAnsi" w:cstheme="minorHAnsi"/>
          <w:sz w:val="10"/>
          <w:szCs w:val="10"/>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686"/>
        <w:gridCol w:w="6662"/>
      </w:tblGrid>
      <w:tr w:rsidR="00600AB5" w:rsidRPr="007E02A8" w14:paraId="2AB65733" w14:textId="2B6E069E" w:rsidTr="003B5205">
        <w:trPr>
          <w:trHeight w:val="363"/>
        </w:trPr>
        <w:tc>
          <w:tcPr>
            <w:tcW w:w="3686" w:type="dxa"/>
            <w:shd w:val="clear" w:color="auto" w:fill="FFFFFF"/>
          </w:tcPr>
          <w:p w14:paraId="4AAEB082" w14:textId="77777777" w:rsidR="00600AB5" w:rsidRPr="005C6A45" w:rsidRDefault="00600AB5" w:rsidP="005D4C0E">
            <w:pPr>
              <w:spacing w:before="40" w:after="40"/>
              <w:rPr>
                <w:rFonts w:asciiTheme="minorHAnsi" w:hAnsiTheme="minorHAnsi" w:cstheme="minorHAnsi"/>
                <w:color w:val="536567"/>
                <w:sz w:val="18"/>
                <w:szCs w:val="18"/>
              </w:rPr>
            </w:pPr>
            <w:bookmarkStart w:id="1" w:name="_Hlk512335525"/>
            <w:r w:rsidRPr="005C6A45">
              <w:rPr>
                <w:rFonts w:asciiTheme="minorHAnsi" w:hAnsiTheme="minorHAnsi" w:cstheme="minorHAnsi"/>
                <w:color w:val="536567"/>
                <w:sz w:val="18"/>
                <w:szCs w:val="18"/>
              </w:rPr>
              <w:t>Pavadinimas:</w:t>
            </w:r>
          </w:p>
        </w:tc>
        <w:tc>
          <w:tcPr>
            <w:tcW w:w="6662" w:type="dxa"/>
            <w:shd w:val="clear" w:color="auto" w:fill="FFFFFF"/>
          </w:tcPr>
          <w:p w14:paraId="370099BE" w14:textId="77777777" w:rsidR="00600AB5" w:rsidRPr="005C6A45" w:rsidRDefault="00600AB5" w:rsidP="005D4C0E">
            <w:pPr>
              <w:spacing w:before="40" w:after="40"/>
              <w:rPr>
                <w:rFonts w:asciiTheme="minorHAnsi" w:hAnsiTheme="minorHAnsi" w:cstheme="minorHAnsi"/>
                <w:color w:val="536567"/>
                <w:sz w:val="18"/>
                <w:szCs w:val="18"/>
              </w:rPr>
            </w:pPr>
          </w:p>
        </w:tc>
      </w:tr>
      <w:tr w:rsidR="00600AB5" w:rsidRPr="007E02A8" w14:paraId="0B2D6DC4" w14:textId="2D16D4AF" w:rsidTr="003B5205">
        <w:trPr>
          <w:trHeight w:val="412"/>
        </w:trPr>
        <w:tc>
          <w:tcPr>
            <w:tcW w:w="3686" w:type="dxa"/>
            <w:shd w:val="clear" w:color="auto" w:fill="FFFFFF"/>
          </w:tcPr>
          <w:p w14:paraId="303C0F8D" w14:textId="77777777" w:rsidR="00600AB5" w:rsidRPr="005C6A45" w:rsidRDefault="00600AB5" w:rsidP="003B5205">
            <w:pPr>
              <w:spacing w:before="40" w:after="40"/>
              <w:ind w:left="1023" w:hanging="962"/>
              <w:rPr>
                <w:rFonts w:asciiTheme="minorHAnsi" w:hAnsiTheme="minorHAnsi" w:cstheme="minorHAnsi"/>
                <w:color w:val="536567"/>
                <w:sz w:val="18"/>
                <w:szCs w:val="18"/>
              </w:rPr>
            </w:pPr>
            <w:r w:rsidRPr="005C6A45">
              <w:rPr>
                <w:rFonts w:asciiTheme="minorHAnsi" w:hAnsiTheme="minorHAnsi" w:cstheme="minorHAnsi"/>
                <w:color w:val="536567"/>
                <w:sz w:val="18"/>
                <w:szCs w:val="18"/>
              </w:rPr>
              <w:t>Įmonės kodas:</w:t>
            </w:r>
          </w:p>
        </w:tc>
        <w:tc>
          <w:tcPr>
            <w:tcW w:w="6662" w:type="dxa"/>
            <w:shd w:val="clear" w:color="auto" w:fill="FFFFFF"/>
          </w:tcPr>
          <w:p w14:paraId="5FE9FC10" w14:textId="77777777" w:rsidR="00600AB5" w:rsidRPr="005C6A45" w:rsidRDefault="00600AB5" w:rsidP="003B5205">
            <w:pPr>
              <w:spacing w:before="40" w:after="40"/>
              <w:ind w:hanging="962"/>
              <w:rPr>
                <w:rFonts w:asciiTheme="minorHAnsi" w:hAnsiTheme="minorHAnsi" w:cstheme="minorHAnsi"/>
                <w:color w:val="536567"/>
                <w:sz w:val="18"/>
                <w:szCs w:val="18"/>
              </w:rPr>
            </w:pPr>
          </w:p>
        </w:tc>
      </w:tr>
      <w:tr w:rsidR="001C5EF3" w:rsidRPr="007E02A8" w14:paraId="03BAA4DC" w14:textId="77777777" w:rsidTr="003B5205">
        <w:trPr>
          <w:trHeight w:val="412"/>
        </w:trPr>
        <w:tc>
          <w:tcPr>
            <w:tcW w:w="3686" w:type="dxa"/>
            <w:shd w:val="clear" w:color="auto" w:fill="FFFFFF"/>
          </w:tcPr>
          <w:p w14:paraId="6F865038" w14:textId="26790C4C" w:rsidR="001C5EF3" w:rsidRPr="005C6A45" w:rsidRDefault="001C5EF3" w:rsidP="003B5205">
            <w:pPr>
              <w:spacing w:before="40" w:after="40"/>
              <w:ind w:firstLine="30"/>
              <w:rPr>
                <w:rFonts w:asciiTheme="minorHAnsi" w:hAnsiTheme="minorHAnsi" w:cstheme="minorHAnsi"/>
                <w:color w:val="536567"/>
                <w:sz w:val="18"/>
                <w:szCs w:val="18"/>
              </w:rPr>
            </w:pPr>
            <w:r w:rsidRPr="005C6A45">
              <w:rPr>
                <w:rFonts w:asciiTheme="minorHAnsi" w:hAnsiTheme="minorHAnsi" w:cstheme="minorHAnsi"/>
                <w:color w:val="536567"/>
                <w:sz w:val="18"/>
                <w:szCs w:val="18"/>
              </w:rPr>
              <w:t xml:space="preserve">Įmonės </w:t>
            </w:r>
            <w:r w:rsidR="00C85060" w:rsidRPr="005C6A45">
              <w:rPr>
                <w:rFonts w:asciiTheme="minorHAnsi" w:hAnsiTheme="minorHAnsi" w:cstheme="minorHAnsi"/>
                <w:color w:val="536567"/>
                <w:sz w:val="18"/>
                <w:szCs w:val="18"/>
              </w:rPr>
              <w:t xml:space="preserve">pagrindinės </w:t>
            </w:r>
            <w:r w:rsidRPr="005C6A45">
              <w:rPr>
                <w:rFonts w:asciiTheme="minorHAnsi" w:hAnsiTheme="minorHAnsi" w:cstheme="minorHAnsi"/>
                <w:color w:val="536567"/>
                <w:sz w:val="18"/>
                <w:szCs w:val="18"/>
              </w:rPr>
              <w:t>ekonominės veiklos kodas</w:t>
            </w:r>
            <w:r w:rsidR="00785502">
              <w:rPr>
                <w:rFonts w:asciiTheme="minorHAnsi" w:hAnsiTheme="minorHAnsi" w:cstheme="minorHAnsi"/>
                <w:color w:val="536567"/>
                <w:sz w:val="18"/>
                <w:szCs w:val="18"/>
              </w:rPr>
              <w:t>:</w:t>
            </w:r>
          </w:p>
        </w:tc>
        <w:tc>
          <w:tcPr>
            <w:tcW w:w="6662" w:type="dxa"/>
            <w:shd w:val="clear" w:color="auto" w:fill="FFFFFF"/>
          </w:tcPr>
          <w:p w14:paraId="0EC05647" w14:textId="77777777" w:rsidR="001C5EF3" w:rsidRPr="005C6A45" w:rsidRDefault="001C5EF3" w:rsidP="003B5205">
            <w:pPr>
              <w:spacing w:before="40" w:after="40"/>
              <w:ind w:hanging="962"/>
              <w:rPr>
                <w:rFonts w:asciiTheme="minorHAnsi" w:hAnsiTheme="minorHAnsi" w:cstheme="minorHAnsi"/>
                <w:color w:val="536567"/>
                <w:sz w:val="18"/>
                <w:szCs w:val="18"/>
              </w:rPr>
            </w:pPr>
          </w:p>
        </w:tc>
      </w:tr>
      <w:tr w:rsidR="00600AB5" w:rsidRPr="007E02A8" w14:paraId="0EDD81DA" w14:textId="2E77DE63" w:rsidTr="003B5205">
        <w:trPr>
          <w:trHeight w:val="412"/>
        </w:trPr>
        <w:tc>
          <w:tcPr>
            <w:tcW w:w="3686" w:type="dxa"/>
            <w:shd w:val="clear" w:color="auto" w:fill="FFFFFF"/>
          </w:tcPr>
          <w:p w14:paraId="45DB7327" w14:textId="7E5290D6" w:rsidR="00600AB5" w:rsidRPr="005C6A45" w:rsidRDefault="00600AB5" w:rsidP="005D4C0E">
            <w:pPr>
              <w:spacing w:before="40" w:after="40"/>
              <w:rPr>
                <w:rFonts w:asciiTheme="minorHAnsi" w:hAnsiTheme="minorHAnsi" w:cstheme="minorHAnsi"/>
                <w:color w:val="536567"/>
                <w:sz w:val="18"/>
                <w:szCs w:val="18"/>
              </w:rPr>
            </w:pPr>
            <w:r w:rsidRPr="005C6A45">
              <w:rPr>
                <w:rFonts w:asciiTheme="minorHAnsi" w:hAnsiTheme="minorHAnsi" w:cstheme="minorHAnsi"/>
                <w:color w:val="536567"/>
                <w:sz w:val="18"/>
                <w:szCs w:val="18"/>
              </w:rPr>
              <w:t>Adresas:</w:t>
            </w:r>
          </w:p>
        </w:tc>
        <w:tc>
          <w:tcPr>
            <w:tcW w:w="6662" w:type="dxa"/>
            <w:shd w:val="clear" w:color="auto" w:fill="FFFFFF"/>
          </w:tcPr>
          <w:p w14:paraId="479B3702" w14:textId="77777777" w:rsidR="00600AB5" w:rsidRPr="005C6A45" w:rsidRDefault="00600AB5" w:rsidP="005D4C0E">
            <w:pPr>
              <w:spacing w:before="40" w:after="40"/>
              <w:rPr>
                <w:rFonts w:asciiTheme="minorHAnsi" w:hAnsiTheme="minorHAnsi" w:cstheme="minorHAnsi"/>
                <w:color w:val="536567"/>
                <w:sz w:val="18"/>
                <w:szCs w:val="18"/>
              </w:rPr>
            </w:pPr>
          </w:p>
        </w:tc>
      </w:tr>
      <w:tr w:rsidR="00600AB5" w:rsidRPr="007E02A8" w14:paraId="2B01D88B" w14:textId="289A26AA" w:rsidTr="003B5205">
        <w:trPr>
          <w:trHeight w:val="412"/>
        </w:trPr>
        <w:tc>
          <w:tcPr>
            <w:tcW w:w="3686" w:type="dxa"/>
            <w:shd w:val="clear" w:color="auto" w:fill="FFFFFF"/>
          </w:tcPr>
          <w:p w14:paraId="62CB4423" w14:textId="5DE4AC78" w:rsidR="00600AB5" w:rsidRPr="005C6A45" w:rsidRDefault="00600AB5" w:rsidP="005D4C0E">
            <w:pPr>
              <w:spacing w:before="40" w:after="40"/>
              <w:rPr>
                <w:rFonts w:asciiTheme="minorHAnsi" w:hAnsiTheme="minorHAnsi" w:cstheme="minorHAnsi"/>
                <w:color w:val="536567"/>
                <w:sz w:val="18"/>
                <w:szCs w:val="18"/>
              </w:rPr>
            </w:pPr>
            <w:r w:rsidRPr="005C6A45">
              <w:rPr>
                <w:rFonts w:asciiTheme="minorHAnsi" w:hAnsiTheme="minorHAnsi" w:cstheme="minorHAnsi"/>
                <w:color w:val="536567"/>
                <w:sz w:val="18"/>
                <w:szCs w:val="18"/>
              </w:rPr>
              <w:t>Telefono numeris:</w:t>
            </w:r>
          </w:p>
        </w:tc>
        <w:tc>
          <w:tcPr>
            <w:tcW w:w="6662" w:type="dxa"/>
            <w:shd w:val="clear" w:color="auto" w:fill="FFFFFF"/>
          </w:tcPr>
          <w:p w14:paraId="3CCA008E" w14:textId="77777777" w:rsidR="00600AB5" w:rsidRPr="005C6A45" w:rsidRDefault="00600AB5" w:rsidP="005D4C0E">
            <w:pPr>
              <w:spacing w:before="40" w:after="40"/>
              <w:rPr>
                <w:rFonts w:asciiTheme="minorHAnsi" w:hAnsiTheme="minorHAnsi" w:cstheme="minorHAnsi"/>
                <w:color w:val="536567"/>
                <w:sz w:val="18"/>
                <w:szCs w:val="18"/>
              </w:rPr>
            </w:pPr>
          </w:p>
        </w:tc>
      </w:tr>
      <w:tr w:rsidR="00600AB5" w:rsidRPr="007E02A8" w14:paraId="71BB19BD" w14:textId="2C84154A" w:rsidTr="003B5205">
        <w:trPr>
          <w:trHeight w:val="412"/>
        </w:trPr>
        <w:tc>
          <w:tcPr>
            <w:tcW w:w="3686" w:type="dxa"/>
            <w:shd w:val="clear" w:color="auto" w:fill="FFFFFF"/>
          </w:tcPr>
          <w:p w14:paraId="3B5973C5" w14:textId="113BDB21" w:rsidR="00600AB5" w:rsidRPr="005C6A45" w:rsidRDefault="00600AB5" w:rsidP="005D4C0E">
            <w:pPr>
              <w:spacing w:before="40" w:after="40"/>
              <w:rPr>
                <w:rFonts w:asciiTheme="minorHAnsi" w:hAnsiTheme="minorHAnsi" w:cstheme="minorHAnsi"/>
                <w:color w:val="536567"/>
                <w:sz w:val="18"/>
                <w:szCs w:val="18"/>
              </w:rPr>
            </w:pPr>
            <w:r w:rsidRPr="005C6A45">
              <w:rPr>
                <w:rFonts w:asciiTheme="minorHAnsi" w:hAnsiTheme="minorHAnsi" w:cstheme="minorHAnsi"/>
                <w:color w:val="536567"/>
                <w:sz w:val="18"/>
                <w:szCs w:val="18"/>
              </w:rPr>
              <w:t>El. pašto adresas:</w:t>
            </w:r>
          </w:p>
        </w:tc>
        <w:tc>
          <w:tcPr>
            <w:tcW w:w="6662" w:type="dxa"/>
            <w:shd w:val="clear" w:color="auto" w:fill="FFFFFF"/>
          </w:tcPr>
          <w:p w14:paraId="62317938" w14:textId="77777777" w:rsidR="00600AB5" w:rsidRPr="005C6A45" w:rsidRDefault="00600AB5" w:rsidP="005D4C0E">
            <w:pPr>
              <w:spacing w:before="40" w:after="40"/>
              <w:rPr>
                <w:rFonts w:asciiTheme="minorHAnsi" w:hAnsiTheme="minorHAnsi" w:cstheme="minorHAnsi"/>
                <w:color w:val="536567"/>
                <w:sz w:val="18"/>
                <w:szCs w:val="18"/>
              </w:rPr>
            </w:pPr>
          </w:p>
        </w:tc>
      </w:tr>
      <w:tr w:rsidR="00600AB5" w:rsidRPr="007E02A8" w14:paraId="4F69050A" w14:textId="1F04422C" w:rsidTr="003B5205">
        <w:trPr>
          <w:trHeight w:val="412"/>
        </w:trPr>
        <w:tc>
          <w:tcPr>
            <w:tcW w:w="3686" w:type="dxa"/>
            <w:shd w:val="clear" w:color="auto" w:fill="FFFFFF"/>
          </w:tcPr>
          <w:p w14:paraId="3EB485A6" w14:textId="77777777" w:rsidR="00600AB5" w:rsidRPr="005C6A45" w:rsidRDefault="00600AB5" w:rsidP="005D4C0E">
            <w:pPr>
              <w:spacing w:before="40" w:after="40"/>
              <w:rPr>
                <w:rFonts w:asciiTheme="minorHAnsi" w:hAnsiTheme="minorHAnsi" w:cstheme="minorHAnsi"/>
                <w:color w:val="536567"/>
                <w:sz w:val="18"/>
                <w:szCs w:val="18"/>
              </w:rPr>
            </w:pPr>
            <w:r w:rsidRPr="005C6A45">
              <w:rPr>
                <w:rFonts w:asciiTheme="minorHAnsi" w:hAnsiTheme="minorHAnsi" w:cstheme="minorHAnsi"/>
                <w:color w:val="536567"/>
                <w:sz w:val="18"/>
                <w:szCs w:val="18"/>
              </w:rPr>
              <w:t xml:space="preserve">Pareiškėjo vadovo arba </w:t>
            </w:r>
          </w:p>
          <w:p w14:paraId="714F9A12" w14:textId="7000B1EA" w:rsidR="00600AB5" w:rsidRPr="005C6A45" w:rsidRDefault="00244461" w:rsidP="005D4C0E">
            <w:pPr>
              <w:spacing w:before="40" w:after="40"/>
              <w:rPr>
                <w:rFonts w:asciiTheme="minorHAnsi" w:hAnsiTheme="minorHAnsi" w:cstheme="minorHAnsi"/>
                <w:color w:val="536567"/>
                <w:sz w:val="18"/>
                <w:szCs w:val="18"/>
              </w:rPr>
            </w:pPr>
            <w:r>
              <w:rPr>
                <w:rFonts w:asciiTheme="minorHAnsi" w:hAnsiTheme="minorHAnsi" w:cstheme="minorHAnsi"/>
                <w:color w:val="536567"/>
                <w:sz w:val="18"/>
                <w:szCs w:val="18"/>
              </w:rPr>
              <w:t>P</w:t>
            </w:r>
            <w:r w:rsidR="00600AB5" w:rsidRPr="005C6A45">
              <w:rPr>
                <w:rFonts w:asciiTheme="minorHAnsi" w:hAnsiTheme="minorHAnsi" w:cstheme="minorHAnsi"/>
                <w:color w:val="536567"/>
                <w:sz w:val="18"/>
                <w:szCs w:val="18"/>
              </w:rPr>
              <w:t xml:space="preserve">areiškėjo vardu įgalioto asmens </w:t>
            </w:r>
          </w:p>
          <w:p w14:paraId="3DB121C3" w14:textId="6AE86AA1" w:rsidR="00600AB5" w:rsidRPr="005C6A45" w:rsidRDefault="00600AB5" w:rsidP="005D4C0E">
            <w:pPr>
              <w:spacing w:before="40" w:after="40"/>
              <w:rPr>
                <w:rFonts w:asciiTheme="minorHAnsi" w:hAnsiTheme="minorHAnsi" w:cstheme="minorHAnsi"/>
                <w:color w:val="536567"/>
                <w:sz w:val="18"/>
                <w:szCs w:val="18"/>
              </w:rPr>
            </w:pPr>
            <w:r w:rsidRPr="005C6A45">
              <w:rPr>
                <w:rFonts w:asciiTheme="minorHAnsi" w:hAnsiTheme="minorHAnsi" w:cstheme="minorHAnsi"/>
                <w:color w:val="536567"/>
                <w:sz w:val="18"/>
                <w:szCs w:val="18"/>
              </w:rPr>
              <w:t>vardas, pavardė, pareigos:</w:t>
            </w:r>
          </w:p>
        </w:tc>
        <w:tc>
          <w:tcPr>
            <w:tcW w:w="6662" w:type="dxa"/>
            <w:shd w:val="clear" w:color="auto" w:fill="FFFFFF"/>
          </w:tcPr>
          <w:p w14:paraId="016B49E3" w14:textId="77777777" w:rsidR="00600AB5" w:rsidRPr="005C6A45" w:rsidRDefault="00600AB5" w:rsidP="005D4C0E">
            <w:pPr>
              <w:spacing w:before="40" w:after="40"/>
              <w:rPr>
                <w:rFonts w:asciiTheme="minorHAnsi" w:hAnsiTheme="minorHAnsi" w:cstheme="minorHAnsi"/>
                <w:color w:val="536567"/>
                <w:sz w:val="18"/>
                <w:szCs w:val="18"/>
              </w:rPr>
            </w:pPr>
          </w:p>
        </w:tc>
      </w:tr>
      <w:tr w:rsidR="00600AB5" w:rsidRPr="007E02A8" w14:paraId="2DA89605" w14:textId="0BFE29EA" w:rsidTr="003B5205">
        <w:trPr>
          <w:trHeight w:val="412"/>
        </w:trPr>
        <w:tc>
          <w:tcPr>
            <w:tcW w:w="3686" w:type="dxa"/>
            <w:shd w:val="clear" w:color="auto" w:fill="FFFFFF"/>
          </w:tcPr>
          <w:p w14:paraId="6A14C32B" w14:textId="54E260F9" w:rsidR="00600AB5" w:rsidRPr="005C6A45" w:rsidRDefault="00600AB5" w:rsidP="005D4C0E">
            <w:pPr>
              <w:spacing w:before="40" w:after="40"/>
              <w:rPr>
                <w:rFonts w:asciiTheme="minorHAnsi" w:hAnsiTheme="minorHAnsi" w:cstheme="minorHAnsi"/>
                <w:color w:val="536567"/>
                <w:sz w:val="18"/>
                <w:szCs w:val="18"/>
              </w:rPr>
            </w:pPr>
            <w:r w:rsidRPr="005C6A45">
              <w:rPr>
                <w:rFonts w:asciiTheme="minorHAnsi" w:hAnsiTheme="minorHAnsi" w:cstheme="minorHAnsi"/>
                <w:color w:val="536567"/>
                <w:sz w:val="18"/>
                <w:szCs w:val="18"/>
              </w:rPr>
              <w:t xml:space="preserve">Už </w:t>
            </w:r>
            <w:r w:rsidR="00F3676F" w:rsidRPr="005C6A45">
              <w:rPr>
                <w:rFonts w:asciiTheme="minorHAnsi" w:hAnsiTheme="minorHAnsi" w:cstheme="minorHAnsi"/>
                <w:color w:val="536567"/>
                <w:sz w:val="18"/>
                <w:szCs w:val="18"/>
              </w:rPr>
              <w:t xml:space="preserve">prašymą </w:t>
            </w:r>
            <w:r w:rsidRPr="005C6A45">
              <w:rPr>
                <w:rFonts w:asciiTheme="minorHAnsi" w:hAnsiTheme="minorHAnsi" w:cstheme="minorHAnsi"/>
                <w:color w:val="536567"/>
                <w:sz w:val="18"/>
                <w:szCs w:val="18"/>
              </w:rPr>
              <w:t>atsakingo asmens</w:t>
            </w:r>
          </w:p>
          <w:p w14:paraId="0AF32A40" w14:textId="2EE4B8DA" w:rsidR="00600AB5" w:rsidRPr="005C6A45" w:rsidRDefault="00600AB5" w:rsidP="005D4C0E">
            <w:pPr>
              <w:spacing w:before="40" w:after="40"/>
              <w:rPr>
                <w:rFonts w:asciiTheme="minorHAnsi" w:hAnsiTheme="minorHAnsi" w:cstheme="minorHAnsi"/>
                <w:color w:val="536567"/>
                <w:sz w:val="18"/>
                <w:szCs w:val="18"/>
              </w:rPr>
            </w:pPr>
            <w:r w:rsidRPr="005C6A45">
              <w:rPr>
                <w:rFonts w:asciiTheme="minorHAnsi" w:hAnsiTheme="minorHAnsi" w:cstheme="minorHAnsi"/>
                <w:color w:val="536567"/>
                <w:sz w:val="18"/>
                <w:szCs w:val="18"/>
              </w:rPr>
              <w:t>vardas, pavardė, pareigos</w:t>
            </w:r>
            <w:r w:rsidR="00AE196B" w:rsidRPr="005C6A45">
              <w:rPr>
                <w:rFonts w:asciiTheme="minorHAnsi" w:hAnsiTheme="minorHAnsi" w:cstheme="minorHAnsi"/>
                <w:color w:val="536567"/>
                <w:sz w:val="18"/>
                <w:szCs w:val="18"/>
              </w:rPr>
              <w:t>, kontaktiniai duomenys</w:t>
            </w:r>
            <w:r w:rsidRPr="005C6A45">
              <w:rPr>
                <w:rFonts w:asciiTheme="minorHAnsi" w:hAnsiTheme="minorHAnsi" w:cstheme="minorHAnsi"/>
                <w:color w:val="536567"/>
                <w:sz w:val="18"/>
                <w:szCs w:val="18"/>
              </w:rPr>
              <w:t>:</w:t>
            </w:r>
          </w:p>
        </w:tc>
        <w:tc>
          <w:tcPr>
            <w:tcW w:w="6662" w:type="dxa"/>
            <w:shd w:val="clear" w:color="auto" w:fill="FFFFFF"/>
          </w:tcPr>
          <w:p w14:paraId="309A9C13" w14:textId="77777777" w:rsidR="00600AB5" w:rsidRPr="005C6A45" w:rsidRDefault="00600AB5" w:rsidP="005D4C0E">
            <w:pPr>
              <w:spacing w:before="40" w:after="40"/>
              <w:rPr>
                <w:rFonts w:asciiTheme="minorHAnsi" w:hAnsiTheme="minorHAnsi" w:cstheme="minorHAnsi"/>
                <w:color w:val="536567"/>
                <w:sz w:val="18"/>
                <w:szCs w:val="18"/>
              </w:rPr>
            </w:pPr>
          </w:p>
        </w:tc>
      </w:tr>
      <w:tr w:rsidR="005D3F28" w:rsidRPr="007E02A8" w14:paraId="42FDFAB0" w14:textId="77777777" w:rsidTr="003B5205">
        <w:trPr>
          <w:trHeight w:val="412"/>
        </w:trPr>
        <w:tc>
          <w:tcPr>
            <w:tcW w:w="3686" w:type="dxa"/>
            <w:shd w:val="clear" w:color="auto" w:fill="FFFFFF"/>
          </w:tcPr>
          <w:p w14:paraId="3FB7A6DD" w14:textId="51241CC8" w:rsidR="005D3F28" w:rsidRPr="005C6A45" w:rsidRDefault="005D3F28" w:rsidP="005D4C0E">
            <w:pPr>
              <w:spacing w:before="40" w:after="40"/>
              <w:rPr>
                <w:rFonts w:asciiTheme="minorHAnsi" w:hAnsiTheme="minorHAnsi" w:cstheme="minorHAnsi"/>
                <w:color w:val="536567"/>
                <w:sz w:val="18"/>
                <w:szCs w:val="18"/>
              </w:rPr>
            </w:pPr>
            <w:r w:rsidRPr="005C6A45">
              <w:rPr>
                <w:rFonts w:asciiTheme="minorHAnsi" w:hAnsiTheme="minorHAnsi" w:cstheme="minorHAnsi"/>
                <w:color w:val="536567"/>
                <w:sz w:val="18"/>
                <w:szCs w:val="18"/>
              </w:rPr>
              <w:t>Vertybini</w:t>
            </w:r>
            <w:r w:rsidR="0091278A" w:rsidRPr="005C6A45">
              <w:rPr>
                <w:rFonts w:asciiTheme="minorHAnsi" w:hAnsiTheme="minorHAnsi" w:cstheme="minorHAnsi"/>
                <w:color w:val="536567"/>
                <w:sz w:val="18"/>
                <w:szCs w:val="18"/>
              </w:rPr>
              <w:t>ai popieriai, kuriuos</w:t>
            </w:r>
            <w:r w:rsidR="000C59BB" w:rsidRPr="005C6A45">
              <w:rPr>
                <w:rFonts w:asciiTheme="minorHAnsi" w:hAnsiTheme="minorHAnsi" w:cstheme="minorHAnsi"/>
                <w:color w:val="536567"/>
                <w:sz w:val="18"/>
                <w:szCs w:val="18"/>
              </w:rPr>
              <w:t xml:space="preserve"> į Vertybinių</w:t>
            </w:r>
            <w:r w:rsidRPr="005C6A45">
              <w:rPr>
                <w:rFonts w:asciiTheme="minorHAnsi" w:hAnsiTheme="minorHAnsi" w:cstheme="minorHAnsi"/>
                <w:color w:val="536567"/>
                <w:sz w:val="18"/>
                <w:szCs w:val="18"/>
              </w:rPr>
              <w:t xml:space="preserve"> popierių biržą</w:t>
            </w:r>
            <w:r w:rsidR="009A3603">
              <w:rPr>
                <w:rStyle w:val="FootnoteReference"/>
                <w:rFonts w:asciiTheme="minorHAnsi" w:hAnsiTheme="minorHAnsi"/>
                <w:color w:val="536567"/>
                <w:sz w:val="18"/>
                <w:szCs w:val="18"/>
              </w:rPr>
              <w:footnoteReference w:id="2"/>
            </w:r>
            <w:r w:rsidRPr="005C6A45">
              <w:rPr>
                <w:rFonts w:asciiTheme="minorHAnsi" w:hAnsiTheme="minorHAnsi" w:cstheme="minorHAnsi"/>
                <w:color w:val="536567"/>
                <w:sz w:val="18"/>
                <w:szCs w:val="18"/>
              </w:rPr>
              <w:t xml:space="preserve"> įtraukė</w:t>
            </w:r>
            <w:r w:rsidR="000C59BB" w:rsidRPr="005C6A45">
              <w:rPr>
                <w:rFonts w:asciiTheme="minorHAnsi" w:hAnsiTheme="minorHAnsi" w:cstheme="minorHAnsi"/>
                <w:color w:val="536567"/>
                <w:sz w:val="18"/>
                <w:szCs w:val="18"/>
              </w:rPr>
              <w:t xml:space="preserve"> </w:t>
            </w:r>
            <w:r w:rsidR="00083142" w:rsidRPr="005C6A45">
              <w:rPr>
                <w:rFonts w:asciiTheme="minorHAnsi" w:hAnsiTheme="minorHAnsi" w:cstheme="minorHAnsi"/>
                <w:color w:val="536567"/>
                <w:sz w:val="18"/>
                <w:szCs w:val="18"/>
              </w:rPr>
              <w:t>Pareiškėjas</w:t>
            </w:r>
            <w:r w:rsidR="00083142" w:rsidRPr="005C6A45">
              <w:rPr>
                <w:rFonts w:asciiTheme="minorHAnsi" w:hAnsiTheme="minorHAnsi" w:cstheme="minorHAnsi"/>
                <w:b/>
                <w:bCs/>
                <w:color w:val="536567"/>
                <w:sz w:val="18"/>
                <w:szCs w:val="18"/>
              </w:rPr>
              <w:t xml:space="preserve"> </w:t>
            </w:r>
            <w:r w:rsidRPr="005C6A45">
              <w:rPr>
                <w:rFonts w:asciiTheme="minorHAnsi" w:hAnsiTheme="minorHAnsi" w:cstheme="minorHAnsi"/>
                <w:color w:val="536567"/>
                <w:sz w:val="18"/>
                <w:szCs w:val="18"/>
              </w:rPr>
              <w:t>(</w:t>
            </w:r>
            <w:r w:rsidRPr="005C6A45">
              <w:rPr>
                <w:rFonts w:asciiTheme="minorHAnsi" w:hAnsiTheme="minorHAnsi" w:cstheme="minorHAnsi"/>
                <w:i/>
                <w:iCs/>
                <w:color w:val="536567"/>
                <w:sz w:val="18"/>
                <w:szCs w:val="18"/>
              </w:rPr>
              <w:t>Pareiškėjas turi teisę pateikti vieną prašymą gauti Subsidiją akcijų tinkamam įtraukimui į Vertybinių popierių biržą ir</w:t>
            </w:r>
            <w:r w:rsidR="00334E26">
              <w:rPr>
                <w:rFonts w:asciiTheme="minorHAnsi" w:hAnsiTheme="minorHAnsi" w:cstheme="minorHAnsi"/>
                <w:i/>
                <w:iCs/>
                <w:color w:val="536567"/>
                <w:sz w:val="18"/>
                <w:szCs w:val="18"/>
              </w:rPr>
              <w:t xml:space="preserve"> (ar) </w:t>
            </w:r>
            <w:r w:rsidRPr="005C6A45">
              <w:rPr>
                <w:rFonts w:asciiTheme="minorHAnsi" w:hAnsiTheme="minorHAnsi" w:cstheme="minorHAnsi"/>
                <w:i/>
                <w:iCs/>
                <w:color w:val="536567"/>
                <w:sz w:val="18"/>
                <w:szCs w:val="18"/>
              </w:rPr>
              <w:t>vieną prašymą gauti Subsidiją obligacijų tinkamam įtraukimui į Vertybinių popierių biržą</w:t>
            </w:r>
            <w:r w:rsidRPr="005C6A45">
              <w:rPr>
                <w:rFonts w:asciiTheme="minorHAnsi" w:hAnsiTheme="minorHAnsi" w:cstheme="minorHAnsi"/>
                <w:color w:val="536567"/>
                <w:sz w:val="18"/>
                <w:szCs w:val="18"/>
              </w:rPr>
              <w:t>)</w:t>
            </w:r>
          </w:p>
        </w:tc>
        <w:tc>
          <w:tcPr>
            <w:tcW w:w="6662" w:type="dxa"/>
            <w:shd w:val="clear" w:color="auto" w:fill="FFFFFF"/>
          </w:tcPr>
          <w:p w14:paraId="03893D36" w14:textId="77777777" w:rsidR="005D3F28" w:rsidRPr="005C6A45" w:rsidRDefault="005D3F28" w:rsidP="005D4C0E">
            <w:pPr>
              <w:spacing w:before="40" w:after="40"/>
              <w:rPr>
                <w:rFonts w:asciiTheme="minorHAnsi" w:hAnsiTheme="minorHAnsi" w:cstheme="minorHAnsi"/>
                <w:color w:val="536567"/>
                <w:sz w:val="18"/>
                <w:szCs w:val="18"/>
              </w:rPr>
            </w:pPr>
          </w:p>
        </w:tc>
      </w:tr>
      <w:tr w:rsidR="00083142" w:rsidRPr="007E02A8" w14:paraId="741AD876" w14:textId="77777777" w:rsidTr="00083142">
        <w:trPr>
          <w:trHeight w:val="1104"/>
        </w:trPr>
        <w:tc>
          <w:tcPr>
            <w:tcW w:w="3686" w:type="dxa"/>
            <w:shd w:val="clear" w:color="auto" w:fill="FFFFFF"/>
          </w:tcPr>
          <w:p w14:paraId="390572BE" w14:textId="09B4BEC2" w:rsidR="00083142" w:rsidRPr="005C6A45" w:rsidRDefault="009A3603" w:rsidP="005D4C0E">
            <w:pPr>
              <w:spacing w:before="40" w:after="40"/>
              <w:rPr>
                <w:rFonts w:asciiTheme="minorHAnsi" w:hAnsiTheme="minorHAnsi" w:cstheme="minorHAnsi"/>
                <w:color w:val="536567"/>
                <w:sz w:val="18"/>
                <w:szCs w:val="18"/>
              </w:rPr>
            </w:pPr>
            <w:r w:rsidRPr="009A3603">
              <w:rPr>
                <w:rFonts w:asciiTheme="minorHAnsi" w:hAnsiTheme="minorHAnsi" w:cstheme="minorHAnsi"/>
                <w:color w:val="536567"/>
                <w:sz w:val="18"/>
                <w:szCs w:val="18"/>
              </w:rPr>
              <w:t xml:space="preserve">Pareiškėjo akcijų arba obligacijų įtraukimo </w:t>
            </w:r>
            <w:r w:rsidR="00ED3617">
              <w:rPr>
                <w:rFonts w:asciiTheme="minorHAnsi" w:hAnsiTheme="minorHAnsi" w:cstheme="minorHAnsi"/>
                <w:color w:val="536567"/>
                <w:sz w:val="18"/>
                <w:szCs w:val="18"/>
              </w:rPr>
              <w:t xml:space="preserve">į </w:t>
            </w:r>
            <w:r w:rsidRPr="009A3603">
              <w:rPr>
                <w:rFonts w:asciiTheme="minorHAnsi" w:hAnsiTheme="minorHAnsi" w:cstheme="minorHAnsi"/>
                <w:color w:val="536567"/>
                <w:sz w:val="18"/>
                <w:szCs w:val="18"/>
              </w:rPr>
              <w:t>Vertybinių popierių biržą</w:t>
            </w:r>
            <w:r w:rsidRPr="005C6A45">
              <w:rPr>
                <w:rFonts w:asciiTheme="minorHAnsi" w:hAnsiTheme="minorHAnsi" w:cstheme="minorHAnsi"/>
                <w:color w:val="536567"/>
                <w:sz w:val="18"/>
                <w:szCs w:val="18"/>
                <w:vertAlign w:val="superscript"/>
                <w:lang w:val="en-US"/>
              </w:rPr>
              <w:t>1</w:t>
            </w:r>
            <w:r w:rsidRPr="009A3603">
              <w:rPr>
                <w:rFonts w:asciiTheme="minorHAnsi" w:hAnsiTheme="minorHAnsi" w:cstheme="minorHAnsi"/>
                <w:color w:val="536567"/>
                <w:sz w:val="18"/>
                <w:szCs w:val="18"/>
              </w:rPr>
              <w:t xml:space="preserve"> data</w:t>
            </w:r>
          </w:p>
        </w:tc>
        <w:tc>
          <w:tcPr>
            <w:tcW w:w="6662" w:type="dxa"/>
            <w:shd w:val="clear" w:color="auto" w:fill="FFFFFF"/>
          </w:tcPr>
          <w:p w14:paraId="210FBEE3" w14:textId="77777777" w:rsidR="00083142" w:rsidRPr="005C6A45" w:rsidRDefault="00083142" w:rsidP="005D4C0E">
            <w:pPr>
              <w:spacing w:before="40" w:after="40"/>
              <w:rPr>
                <w:rFonts w:asciiTheme="minorHAnsi" w:hAnsiTheme="minorHAnsi" w:cstheme="minorHAnsi"/>
                <w:color w:val="536567"/>
                <w:sz w:val="18"/>
                <w:szCs w:val="18"/>
              </w:rPr>
            </w:pPr>
          </w:p>
        </w:tc>
      </w:tr>
      <w:bookmarkEnd w:id="1"/>
    </w:tbl>
    <w:p w14:paraId="06D77E49" w14:textId="77777777" w:rsidR="00DC1EFC" w:rsidRPr="005C6A45" w:rsidRDefault="00DC1EFC" w:rsidP="002305BA">
      <w:pPr>
        <w:tabs>
          <w:tab w:val="left" w:pos="2355"/>
        </w:tabs>
        <w:rPr>
          <w:rFonts w:asciiTheme="minorHAnsi" w:hAnsiTheme="minorHAnsi" w:cstheme="minorHAnsi"/>
          <w:color w:val="536567"/>
          <w:sz w:val="10"/>
          <w:szCs w:val="22"/>
        </w:rPr>
      </w:pPr>
    </w:p>
    <w:p w14:paraId="6CD81C90" w14:textId="103990D4" w:rsidR="00DC1EFC" w:rsidRPr="005C6A45" w:rsidRDefault="00DC1EFC" w:rsidP="00AC0C89">
      <w:pPr>
        <w:spacing w:before="40" w:after="40"/>
        <w:ind w:right="-613"/>
        <w:jc w:val="both"/>
        <w:rPr>
          <w:rFonts w:asciiTheme="minorHAnsi" w:hAnsiTheme="minorHAnsi" w:cstheme="minorHAnsi"/>
          <w:color w:val="536567"/>
          <w:sz w:val="18"/>
          <w:szCs w:val="16"/>
        </w:rPr>
      </w:pPr>
      <w:r w:rsidRPr="005C6A45">
        <w:rPr>
          <w:rFonts w:asciiTheme="minorHAnsi" w:hAnsiTheme="minorHAnsi" w:cstheme="minorHAnsi"/>
          <w:noProof/>
          <w:color w:val="536567"/>
          <w:sz w:val="28"/>
          <w:lang w:val="en-US" w:eastAsia="en-US"/>
        </w:rPr>
        <mc:AlternateContent>
          <mc:Choice Requires="wps">
            <w:drawing>
              <wp:anchor distT="0" distB="0" distL="114300" distR="114300" simplePos="0" relativeHeight="251661312" behindDoc="0" locked="0" layoutInCell="1" allowOverlap="1" wp14:anchorId="6B6A4782" wp14:editId="6C1BFBB6">
                <wp:simplePos x="0" y="0"/>
                <wp:positionH relativeFrom="margin">
                  <wp:posOffset>-421640</wp:posOffset>
                </wp:positionH>
                <wp:positionV relativeFrom="paragraph">
                  <wp:posOffset>241300</wp:posOffset>
                </wp:positionV>
                <wp:extent cx="6572250" cy="0"/>
                <wp:effectExtent l="38100" t="38100" r="76200" b="7620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05FD97" id="Straight Arrow Connector 12" o:spid="_x0000_s1026" type="#_x0000_t32" style="position:absolute;margin-left:-33.2pt;margin-top:19pt;width:517.5pt;height: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" strokecolor="#d6ebff" strokeweight="1pt">
                <v:stroke dashstyle="dash" startarrow="diamond" endarrow="diamond"/>
                <v:shadow on="t" color="#868686"/>
                <w10:wrap anchorx="margin"/>
              </v:shape>
            </w:pict>
          </mc:Fallback>
        </mc:AlternateContent>
      </w:r>
    </w:p>
    <w:p w14:paraId="12C0AABE" w14:textId="214FE046" w:rsidR="00DC1EFC" w:rsidRPr="005C6A45" w:rsidRDefault="00DC1EFC" w:rsidP="00DC1EFC">
      <w:pPr>
        <w:spacing w:before="40" w:after="40"/>
        <w:ind w:left="-709" w:right="-755"/>
        <w:jc w:val="both"/>
        <w:rPr>
          <w:rFonts w:asciiTheme="minorHAnsi" w:hAnsiTheme="minorHAnsi" w:cstheme="minorHAnsi"/>
          <w:color w:val="536567"/>
          <w:sz w:val="18"/>
          <w:szCs w:val="16"/>
        </w:rPr>
      </w:pPr>
    </w:p>
    <w:tbl>
      <w:tblPr>
        <w:tblW w:w="1040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8"/>
      </w:tblGrid>
      <w:tr w:rsidR="00DE18CD" w:rsidRPr="007E02A8" w14:paraId="314F9AFA" w14:textId="77777777" w:rsidTr="001417CF">
        <w:trPr>
          <w:trHeight w:val="315"/>
        </w:trPr>
        <w:tc>
          <w:tcPr>
            <w:tcW w:w="10408" w:type="dxa"/>
            <w:shd w:val="clear" w:color="auto" w:fill="D5E8FF"/>
          </w:tcPr>
          <w:p w14:paraId="264B4981" w14:textId="5BDCCDC5" w:rsidR="00DE18CD" w:rsidRPr="005C6A45" w:rsidRDefault="00DE18CD" w:rsidP="003F0842">
            <w:pPr>
              <w:pStyle w:val="ListParagraph"/>
              <w:spacing w:before="40" w:after="40"/>
              <w:ind w:left="0"/>
              <w:rPr>
                <w:rFonts w:asciiTheme="minorHAnsi" w:hAnsiTheme="minorHAnsi" w:cstheme="minorHAnsi"/>
                <w:b/>
                <w:caps/>
                <w:color w:val="536567"/>
                <w:sz w:val="18"/>
                <w:szCs w:val="18"/>
              </w:rPr>
            </w:pPr>
            <w:bookmarkStart w:id="2" w:name="_Hlk64552908"/>
            <w:r w:rsidRPr="005C6A45">
              <w:rPr>
                <w:rFonts w:asciiTheme="minorHAnsi" w:hAnsiTheme="minorHAnsi" w:cstheme="minorHAnsi"/>
                <w:b/>
                <w:caps/>
                <w:color w:val="536567"/>
                <w:sz w:val="18"/>
                <w:szCs w:val="18"/>
              </w:rPr>
              <w:t>PRIEDA</w:t>
            </w:r>
            <w:r w:rsidR="00AC0C89" w:rsidRPr="005C6A45">
              <w:rPr>
                <w:rFonts w:asciiTheme="minorHAnsi" w:hAnsiTheme="minorHAnsi" w:cstheme="minorHAnsi"/>
                <w:b/>
                <w:caps/>
                <w:color w:val="536567"/>
                <w:sz w:val="18"/>
                <w:szCs w:val="18"/>
              </w:rPr>
              <w:t>I</w:t>
            </w:r>
            <w:r w:rsidRPr="005C6A45">
              <w:rPr>
                <w:rFonts w:asciiTheme="minorHAnsi" w:hAnsiTheme="minorHAnsi" w:cstheme="minorHAnsi"/>
                <w:b/>
                <w:caps/>
                <w:color w:val="536567"/>
                <w:sz w:val="18"/>
                <w:szCs w:val="18"/>
              </w:rPr>
              <w:t xml:space="preserve"> prie </w:t>
            </w:r>
            <w:r w:rsidR="000D62A0" w:rsidRPr="005C6A45">
              <w:rPr>
                <w:rFonts w:asciiTheme="minorHAnsi" w:hAnsiTheme="minorHAnsi" w:cstheme="minorHAnsi"/>
                <w:b/>
                <w:caps/>
                <w:color w:val="536567"/>
                <w:sz w:val="18"/>
                <w:szCs w:val="18"/>
              </w:rPr>
              <w:t>pRAŠYMO</w:t>
            </w:r>
          </w:p>
        </w:tc>
      </w:tr>
      <w:bookmarkEnd w:id="2"/>
    </w:tbl>
    <w:p w14:paraId="55F93CBD" w14:textId="77777777" w:rsidR="00DE18CD" w:rsidRPr="005C6A45" w:rsidRDefault="00DE18CD" w:rsidP="00B975A1">
      <w:pPr>
        <w:spacing w:before="40" w:after="40"/>
        <w:ind w:right="-755"/>
        <w:rPr>
          <w:rFonts w:asciiTheme="minorHAnsi" w:hAnsiTheme="minorHAnsi" w:cstheme="minorHAnsi"/>
          <w:color w:val="536567"/>
          <w:sz w:val="10"/>
          <w:szCs w:val="10"/>
        </w:rPr>
      </w:pPr>
    </w:p>
    <w:tbl>
      <w:tblPr>
        <w:tblpPr w:leftFromText="180" w:rightFromText="180" w:vertAnchor="text" w:horzAnchor="margin" w:tblpXSpec="center" w:tblpY="116"/>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789"/>
        <w:gridCol w:w="1701"/>
      </w:tblGrid>
      <w:tr w:rsidR="004A1F79" w:rsidRPr="007E02A8" w14:paraId="06B356A4" w14:textId="77777777" w:rsidTr="005C6A45">
        <w:trPr>
          <w:trHeight w:val="569"/>
        </w:trPr>
        <w:tc>
          <w:tcPr>
            <w:tcW w:w="8789" w:type="dxa"/>
            <w:hideMark/>
          </w:tcPr>
          <w:p w14:paraId="7E494EED" w14:textId="77777777" w:rsidR="00AC0C89" w:rsidRPr="005C6A45" w:rsidRDefault="00AC0C89" w:rsidP="005C6A45">
            <w:pPr>
              <w:ind w:left="-284"/>
              <w:jc w:val="center"/>
              <w:rPr>
                <w:rFonts w:asciiTheme="minorHAnsi" w:hAnsiTheme="minorHAnsi" w:cstheme="minorHAnsi"/>
                <w:b/>
                <w:bCs/>
                <w:color w:val="536567"/>
                <w:sz w:val="18"/>
                <w:szCs w:val="16"/>
              </w:rPr>
            </w:pPr>
          </w:p>
          <w:p w14:paraId="5D65D08F" w14:textId="77777777" w:rsidR="00AC0C89" w:rsidRPr="005C6A45" w:rsidRDefault="00AC0C89" w:rsidP="005C6A45">
            <w:pPr>
              <w:rPr>
                <w:rFonts w:asciiTheme="minorHAnsi" w:hAnsiTheme="minorHAnsi" w:cstheme="minorHAnsi"/>
                <w:b/>
                <w:bCs/>
                <w:color w:val="536567"/>
                <w:sz w:val="18"/>
                <w:szCs w:val="16"/>
              </w:rPr>
            </w:pPr>
            <w:r w:rsidRPr="005C6A45">
              <w:rPr>
                <w:rFonts w:asciiTheme="minorHAnsi" w:hAnsiTheme="minorHAnsi" w:cstheme="minorHAnsi"/>
                <w:b/>
                <w:bCs/>
                <w:color w:val="536567"/>
                <w:sz w:val="18"/>
                <w:szCs w:val="16"/>
              </w:rPr>
              <w:t>Priedo pavadinimas</w:t>
            </w:r>
          </w:p>
        </w:tc>
        <w:tc>
          <w:tcPr>
            <w:tcW w:w="1701" w:type="dxa"/>
            <w:hideMark/>
          </w:tcPr>
          <w:p w14:paraId="25FEDE89" w14:textId="77777777" w:rsidR="00AC0C89" w:rsidRPr="005C6A45" w:rsidRDefault="00AC0C89" w:rsidP="00B975A1">
            <w:pPr>
              <w:jc w:val="center"/>
              <w:rPr>
                <w:rFonts w:asciiTheme="minorHAnsi" w:hAnsiTheme="minorHAnsi" w:cstheme="minorHAnsi"/>
                <w:b/>
                <w:bCs/>
                <w:color w:val="536567"/>
                <w:sz w:val="18"/>
                <w:szCs w:val="16"/>
              </w:rPr>
            </w:pPr>
          </w:p>
          <w:p w14:paraId="3DABE66A" w14:textId="77777777" w:rsidR="00AC0C89" w:rsidRPr="005C6A45" w:rsidRDefault="00AC0C89" w:rsidP="00B975A1">
            <w:pPr>
              <w:rPr>
                <w:rFonts w:asciiTheme="minorHAnsi" w:hAnsiTheme="minorHAnsi" w:cstheme="minorHAnsi"/>
                <w:b/>
                <w:bCs/>
                <w:color w:val="536567"/>
                <w:sz w:val="18"/>
                <w:szCs w:val="16"/>
              </w:rPr>
            </w:pPr>
            <w:r w:rsidRPr="005C6A45">
              <w:rPr>
                <w:rFonts w:asciiTheme="minorHAnsi" w:hAnsiTheme="minorHAnsi" w:cstheme="minorHAnsi"/>
                <w:b/>
                <w:bCs/>
                <w:color w:val="536567"/>
                <w:sz w:val="18"/>
                <w:szCs w:val="16"/>
              </w:rPr>
              <w:t>Žymima, jeigu teikiama</w:t>
            </w:r>
          </w:p>
        </w:tc>
      </w:tr>
      <w:tr w:rsidR="004A1F79" w:rsidRPr="007E02A8" w14:paraId="5B06F9AD" w14:textId="77777777" w:rsidTr="00E46108">
        <w:trPr>
          <w:trHeight w:val="193"/>
        </w:trPr>
        <w:tc>
          <w:tcPr>
            <w:tcW w:w="8789" w:type="dxa"/>
          </w:tcPr>
          <w:p w14:paraId="2B62C104" w14:textId="77777777" w:rsidR="002B7369" w:rsidRPr="005C6A45" w:rsidRDefault="002B7369" w:rsidP="005C6A45">
            <w:pPr>
              <w:ind w:right="140"/>
              <w:jc w:val="both"/>
              <w:rPr>
                <w:rFonts w:asciiTheme="minorHAnsi" w:hAnsiTheme="minorHAnsi" w:cstheme="minorHAnsi"/>
                <w:color w:val="536567"/>
                <w:sz w:val="18"/>
                <w:szCs w:val="18"/>
              </w:rPr>
            </w:pPr>
          </w:p>
          <w:p w14:paraId="1EE982BB" w14:textId="71D452FF" w:rsidR="002B7369" w:rsidRPr="005C6A45" w:rsidRDefault="002305BA" w:rsidP="005C6A45">
            <w:pPr>
              <w:ind w:right="140"/>
              <w:jc w:val="both"/>
              <w:rPr>
                <w:rFonts w:asciiTheme="minorHAnsi" w:hAnsiTheme="minorHAnsi" w:cstheme="minorHAnsi"/>
                <w:color w:val="536567"/>
                <w:sz w:val="18"/>
                <w:szCs w:val="18"/>
              </w:rPr>
            </w:pPr>
            <w:r w:rsidRPr="005C6A45">
              <w:rPr>
                <w:rFonts w:asciiTheme="minorHAnsi" w:hAnsiTheme="minorHAnsi" w:cstheme="minorHAnsi"/>
                <w:color w:val="536567"/>
                <w:sz w:val="18"/>
                <w:szCs w:val="18"/>
              </w:rPr>
              <w:t>Prospekto, informacinio dokumento, įmonės aprašymo parengimo ir paskelbimo išlaidas pagrindžiantys dokumentai</w:t>
            </w:r>
          </w:p>
        </w:tc>
        <w:bookmarkStart w:id="3" w:name="_Hlk166067284"/>
        <w:tc>
          <w:tcPr>
            <w:tcW w:w="1701" w:type="dxa"/>
            <w:vAlign w:val="center"/>
          </w:tcPr>
          <w:p w14:paraId="31C7DA1B" w14:textId="606F2D9E" w:rsidR="00AC0C89" w:rsidRPr="005C6A45" w:rsidRDefault="0064313C" w:rsidP="0064313C">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668C8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7" type="#_x0000_t75" style="width:16.5pt;height:14.25pt" o:ole="">
                  <v:imagedata r:id="rId9" o:title=""/>
                </v:shape>
                <w:control r:id="rId10" w:name="DefaultOcxName2" w:shapeid="_x0000_i1197"/>
              </w:object>
            </w:r>
            <w:bookmarkEnd w:id="3"/>
          </w:p>
        </w:tc>
      </w:tr>
      <w:tr w:rsidR="004A1F79" w:rsidRPr="007E02A8" w14:paraId="303CE513" w14:textId="77777777" w:rsidTr="00E46108">
        <w:trPr>
          <w:trHeight w:val="405"/>
        </w:trPr>
        <w:tc>
          <w:tcPr>
            <w:tcW w:w="8789" w:type="dxa"/>
          </w:tcPr>
          <w:p w14:paraId="76756DFA" w14:textId="77777777" w:rsidR="00C437F3" w:rsidRPr="005C6A45" w:rsidRDefault="00C437F3" w:rsidP="00154613">
            <w:pPr>
              <w:ind w:right="140"/>
              <w:jc w:val="both"/>
              <w:rPr>
                <w:rFonts w:asciiTheme="minorHAnsi" w:hAnsiTheme="minorHAnsi" w:cstheme="minorHAnsi"/>
                <w:color w:val="536567"/>
                <w:sz w:val="18"/>
                <w:szCs w:val="18"/>
              </w:rPr>
            </w:pPr>
          </w:p>
          <w:p w14:paraId="455C5367" w14:textId="7D6B9FFA" w:rsidR="00AC0C89" w:rsidRPr="005C6A45" w:rsidRDefault="00C437F3" w:rsidP="00154613">
            <w:pPr>
              <w:ind w:right="140"/>
              <w:jc w:val="both"/>
              <w:rPr>
                <w:rFonts w:asciiTheme="minorHAnsi" w:hAnsiTheme="minorHAnsi" w:cstheme="minorHAnsi"/>
                <w:color w:val="536567"/>
                <w:sz w:val="18"/>
                <w:szCs w:val="18"/>
              </w:rPr>
            </w:pPr>
            <w:r w:rsidRPr="005C6A45">
              <w:rPr>
                <w:rFonts w:asciiTheme="minorHAnsi" w:hAnsiTheme="minorHAnsi" w:cstheme="minorHAnsi"/>
                <w:color w:val="536567"/>
                <w:sz w:val="18"/>
                <w:szCs w:val="18"/>
              </w:rPr>
              <w:t xml:space="preserve">Pareiškėjo veiklos strategijos ir veiklos struktūros nustatymo, </w:t>
            </w:r>
            <w:r w:rsidR="00154613" w:rsidRPr="005C6A45">
              <w:rPr>
                <w:rFonts w:asciiTheme="minorHAnsi" w:hAnsiTheme="minorHAnsi" w:cstheme="minorHAnsi"/>
                <w:color w:val="536567"/>
                <w:sz w:val="18"/>
                <w:szCs w:val="18"/>
              </w:rPr>
              <w:t xml:space="preserve">reklamos skleidimo, </w:t>
            </w:r>
            <w:r w:rsidRPr="005C6A45">
              <w:rPr>
                <w:rFonts w:asciiTheme="minorHAnsi" w:hAnsiTheme="minorHAnsi" w:cstheme="minorHAnsi"/>
                <w:color w:val="536567"/>
                <w:sz w:val="18"/>
                <w:szCs w:val="18"/>
              </w:rPr>
              <w:t>įmonės pristatymo</w:t>
            </w:r>
            <w:r w:rsidR="0068365E" w:rsidRPr="005C6A45">
              <w:rPr>
                <w:rFonts w:asciiTheme="minorHAnsi" w:eastAsiaTheme="minorEastAsia" w:hAnsiTheme="minorHAnsi" w:cstheme="minorHAnsi"/>
              </w:rPr>
              <w:t xml:space="preserve"> </w:t>
            </w:r>
            <w:r w:rsidR="0068365E" w:rsidRPr="005C6A45">
              <w:rPr>
                <w:rFonts w:asciiTheme="minorHAnsi" w:hAnsiTheme="minorHAnsi" w:cstheme="minorHAnsi"/>
                <w:color w:val="536567"/>
                <w:sz w:val="18"/>
                <w:szCs w:val="18"/>
              </w:rPr>
              <w:t>susitikimuose su investuotojais</w:t>
            </w:r>
            <w:r w:rsidRPr="005C6A45">
              <w:rPr>
                <w:rFonts w:asciiTheme="minorHAnsi" w:hAnsiTheme="minorHAnsi" w:cstheme="minorHAnsi"/>
                <w:color w:val="536567"/>
                <w:sz w:val="18"/>
                <w:szCs w:val="18"/>
              </w:rPr>
              <w:t xml:space="preserve">, </w:t>
            </w:r>
            <w:r w:rsidR="00154613" w:rsidRPr="005C6A45">
              <w:rPr>
                <w:rFonts w:asciiTheme="minorHAnsi" w:hAnsiTheme="minorHAnsi" w:cstheme="minorHAnsi"/>
                <w:color w:val="536567"/>
                <w:sz w:val="18"/>
                <w:szCs w:val="18"/>
              </w:rPr>
              <w:t xml:space="preserve"> kurių metu patirtos kelionės ir apgyvendinimo paslaugų išlaidos, susijusios su vertybinių popierių siūlymu ir (arba) įtraukimu į Vertybinių popierių biržą</w:t>
            </w:r>
            <w:r w:rsidR="001E4728" w:rsidRPr="005C6A45">
              <w:rPr>
                <w:rFonts w:asciiTheme="minorHAnsi" w:hAnsiTheme="minorHAnsi" w:cstheme="minorHAnsi"/>
                <w:color w:val="536567"/>
                <w:sz w:val="18"/>
                <w:szCs w:val="18"/>
              </w:rPr>
              <w:t>,</w:t>
            </w:r>
            <w:r w:rsidR="00A74309" w:rsidRPr="005C6A45">
              <w:rPr>
                <w:rFonts w:asciiTheme="minorHAnsi" w:hAnsiTheme="minorHAnsi" w:cstheme="minorHAnsi"/>
                <w:color w:val="536567"/>
                <w:sz w:val="18"/>
                <w:szCs w:val="18"/>
              </w:rPr>
              <w:t xml:space="preserve"> pagrindžiantys dokumentai</w:t>
            </w:r>
          </w:p>
        </w:tc>
        <w:tc>
          <w:tcPr>
            <w:tcW w:w="1701" w:type="dxa"/>
            <w:vAlign w:val="center"/>
          </w:tcPr>
          <w:p w14:paraId="01F85E0E" w14:textId="276F8665" w:rsidR="00AC0C89" w:rsidRPr="005C6A45" w:rsidRDefault="0064313C" w:rsidP="0064313C">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23E544BC">
                <v:shape id="_x0000_i1198" type="#_x0000_t75" style="width:16.5pt;height:14.25pt" o:ole="">
                  <v:imagedata r:id="rId9" o:title=""/>
                </v:shape>
                <w:control r:id="rId11" w:name="DefaultOcxName219" w:shapeid="_x0000_i1198"/>
              </w:object>
            </w:r>
          </w:p>
        </w:tc>
      </w:tr>
      <w:tr w:rsidR="005E4691" w:rsidRPr="007E02A8" w14:paraId="09BF62E7" w14:textId="77777777" w:rsidTr="00E46108">
        <w:trPr>
          <w:trHeight w:val="405"/>
        </w:trPr>
        <w:tc>
          <w:tcPr>
            <w:tcW w:w="8789" w:type="dxa"/>
          </w:tcPr>
          <w:p w14:paraId="1A8B3827" w14:textId="77777777" w:rsidR="005E4691" w:rsidRPr="005C6A45" w:rsidRDefault="005E4691" w:rsidP="005E4691">
            <w:pPr>
              <w:ind w:right="140"/>
              <w:jc w:val="both"/>
              <w:rPr>
                <w:rFonts w:asciiTheme="minorHAnsi" w:hAnsiTheme="minorHAnsi" w:cstheme="minorHAnsi"/>
                <w:color w:val="536567"/>
                <w:sz w:val="18"/>
                <w:szCs w:val="18"/>
              </w:rPr>
            </w:pPr>
          </w:p>
          <w:p w14:paraId="524B2C91" w14:textId="69F5FC38" w:rsidR="005E4691" w:rsidRPr="005C6A45" w:rsidRDefault="005E4691" w:rsidP="005E4691">
            <w:pPr>
              <w:ind w:right="140"/>
              <w:jc w:val="both"/>
              <w:rPr>
                <w:rFonts w:asciiTheme="minorHAnsi" w:hAnsiTheme="minorHAnsi" w:cstheme="minorHAnsi"/>
                <w:color w:val="536567"/>
                <w:sz w:val="18"/>
                <w:szCs w:val="18"/>
              </w:rPr>
            </w:pPr>
            <w:r w:rsidRPr="005C6A45">
              <w:rPr>
                <w:rFonts w:asciiTheme="minorHAnsi" w:hAnsiTheme="minorHAnsi" w:cstheme="minorHAnsi"/>
                <w:color w:val="536567"/>
                <w:sz w:val="18"/>
                <w:szCs w:val="18"/>
              </w:rPr>
              <w:t>Išlaidas, susijusias su išsamaus įmonės veiklos patikrinimo paslaugomis (finansinės, mokestinės ir teisinės analizės), pagrindžiantys dokumentai</w:t>
            </w:r>
          </w:p>
        </w:tc>
        <w:tc>
          <w:tcPr>
            <w:tcW w:w="1701" w:type="dxa"/>
            <w:vAlign w:val="center"/>
          </w:tcPr>
          <w:p w14:paraId="28F9946A" w14:textId="2AB85CE2" w:rsidR="005E4691" w:rsidRPr="005C6A45" w:rsidRDefault="0064313C" w:rsidP="0064313C">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3BE72924">
                <v:shape id="_x0000_i1199" type="#_x0000_t75" style="width:16.5pt;height:14.25pt" o:ole="">
                  <v:imagedata r:id="rId9" o:title=""/>
                </v:shape>
                <w:control r:id="rId12" w:name="DefaultOcxName220" w:shapeid="_x0000_i1199"/>
              </w:object>
            </w:r>
          </w:p>
        </w:tc>
      </w:tr>
      <w:tr w:rsidR="005E4691" w:rsidRPr="007E02A8" w14:paraId="5FBD6114" w14:textId="77777777" w:rsidTr="00E46108">
        <w:trPr>
          <w:trHeight w:val="405"/>
        </w:trPr>
        <w:tc>
          <w:tcPr>
            <w:tcW w:w="8789" w:type="dxa"/>
          </w:tcPr>
          <w:p w14:paraId="3DB17A63" w14:textId="77777777" w:rsidR="005E4691" w:rsidRPr="005C6A45" w:rsidRDefault="005E4691" w:rsidP="005E4691">
            <w:pPr>
              <w:ind w:right="140"/>
              <w:jc w:val="both"/>
              <w:rPr>
                <w:rFonts w:asciiTheme="minorHAnsi" w:hAnsiTheme="minorHAnsi" w:cstheme="minorHAnsi"/>
                <w:color w:val="536567"/>
                <w:sz w:val="18"/>
                <w:szCs w:val="18"/>
              </w:rPr>
            </w:pPr>
          </w:p>
          <w:p w14:paraId="34904F50" w14:textId="5C80EFFF" w:rsidR="005E4691" w:rsidRPr="005C6A45" w:rsidRDefault="005E4691" w:rsidP="005E4691">
            <w:pPr>
              <w:ind w:right="140"/>
              <w:jc w:val="both"/>
              <w:rPr>
                <w:rFonts w:asciiTheme="minorHAnsi" w:hAnsiTheme="minorHAnsi" w:cstheme="minorHAnsi"/>
                <w:color w:val="536567"/>
                <w:sz w:val="18"/>
                <w:szCs w:val="18"/>
              </w:rPr>
            </w:pPr>
            <w:r w:rsidRPr="005C6A45">
              <w:rPr>
                <w:rFonts w:asciiTheme="minorHAnsi" w:hAnsiTheme="minorHAnsi" w:cstheme="minorHAnsi"/>
                <w:color w:val="536567"/>
                <w:sz w:val="18"/>
                <w:szCs w:val="18"/>
              </w:rPr>
              <w:t>Išorinių konsultantų suteiktų Pareiškėjo pertvarkymo į akcinę bendrovę paslaugų išlaidas pagrindžiantys dokumentai</w:t>
            </w:r>
          </w:p>
        </w:tc>
        <w:tc>
          <w:tcPr>
            <w:tcW w:w="1701" w:type="dxa"/>
            <w:vAlign w:val="center"/>
          </w:tcPr>
          <w:p w14:paraId="1F3F7021" w14:textId="13F140F9" w:rsidR="005E4691" w:rsidRPr="005C6A45" w:rsidRDefault="0064313C" w:rsidP="0064313C">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2328FAAE">
                <v:shape id="_x0000_i1200" type="#_x0000_t75" style="width:16.5pt;height:14.25pt" o:ole="">
                  <v:imagedata r:id="rId9" o:title=""/>
                </v:shape>
                <w:control r:id="rId13" w:name="DefaultOcxName221" w:shapeid="_x0000_i1200"/>
              </w:object>
            </w:r>
          </w:p>
        </w:tc>
      </w:tr>
      <w:tr w:rsidR="005E4691" w:rsidRPr="007E02A8" w14:paraId="2E33FAAC" w14:textId="77777777" w:rsidTr="00E46108">
        <w:trPr>
          <w:trHeight w:val="405"/>
        </w:trPr>
        <w:tc>
          <w:tcPr>
            <w:tcW w:w="8789" w:type="dxa"/>
          </w:tcPr>
          <w:p w14:paraId="7794B876" w14:textId="77777777" w:rsidR="005E4691" w:rsidRPr="005C6A45" w:rsidRDefault="005E4691" w:rsidP="005E4691">
            <w:pPr>
              <w:ind w:right="140"/>
              <w:jc w:val="both"/>
              <w:rPr>
                <w:rFonts w:asciiTheme="minorHAnsi" w:hAnsiTheme="minorHAnsi" w:cstheme="minorHAnsi"/>
                <w:color w:val="536567"/>
                <w:sz w:val="18"/>
                <w:szCs w:val="18"/>
              </w:rPr>
            </w:pPr>
            <w:bookmarkStart w:id="4" w:name="_Hlk57191168"/>
          </w:p>
          <w:p w14:paraId="23EE6E5B" w14:textId="4CAEE807" w:rsidR="005E4691" w:rsidRPr="005C6A45" w:rsidRDefault="005E4691" w:rsidP="005E4691">
            <w:pPr>
              <w:ind w:right="140"/>
              <w:jc w:val="both"/>
              <w:rPr>
                <w:rFonts w:asciiTheme="minorHAnsi" w:hAnsiTheme="minorHAnsi" w:cstheme="minorHAnsi"/>
                <w:color w:val="536567"/>
                <w:sz w:val="18"/>
                <w:szCs w:val="18"/>
              </w:rPr>
            </w:pPr>
            <w:r w:rsidRPr="005C6A45">
              <w:rPr>
                <w:rFonts w:asciiTheme="minorHAnsi" w:hAnsiTheme="minorHAnsi" w:cstheme="minorHAnsi"/>
                <w:color w:val="536567"/>
                <w:sz w:val="18"/>
                <w:szCs w:val="18"/>
              </w:rPr>
              <w:t>Alternatyviosios vertybinių popierių rinkos „</w:t>
            </w:r>
            <w:proofErr w:type="spellStart"/>
            <w:r w:rsidRPr="005C6A45">
              <w:rPr>
                <w:rFonts w:asciiTheme="minorHAnsi" w:hAnsiTheme="minorHAnsi" w:cstheme="minorHAnsi"/>
                <w:color w:val="536567"/>
                <w:sz w:val="18"/>
                <w:szCs w:val="18"/>
              </w:rPr>
              <w:t>First</w:t>
            </w:r>
            <w:proofErr w:type="spellEnd"/>
            <w:r w:rsidRPr="005C6A45">
              <w:rPr>
                <w:rFonts w:asciiTheme="minorHAnsi" w:hAnsiTheme="minorHAnsi" w:cstheme="minorHAnsi"/>
                <w:color w:val="536567"/>
                <w:sz w:val="18"/>
                <w:szCs w:val="18"/>
              </w:rPr>
              <w:t xml:space="preserve"> </w:t>
            </w:r>
            <w:proofErr w:type="spellStart"/>
            <w:r w:rsidRPr="005C6A45">
              <w:rPr>
                <w:rFonts w:asciiTheme="minorHAnsi" w:hAnsiTheme="minorHAnsi" w:cstheme="minorHAnsi"/>
                <w:color w:val="536567"/>
                <w:sz w:val="18"/>
                <w:szCs w:val="18"/>
              </w:rPr>
              <w:t>North</w:t>
            </w:r>
            <w:proofErr w:type="spellEnd"/>
            <w:r w:rsidRPr="005C6A45">
              <w:rPr>
                <w:rFonts w:asciiTheme="minorHAnsi" w:hAnsiTheme="minorHAnsi" w:cstheme="minorHAnsi"/>
                <w:color w:val="536567"/>
                <w:sz w:val="18"/>
                <w:szCs w:val="18"/>
              </w:rPr>
              <w:t>“ Lietuvoje sertifikuoto patarėjo paslaugų išlaid</w:t>
            </w:r>
            <w:bookmarkEnd w:id="4"/>
            <w:r w:rsidRPr="005C6A45">
              <w:rPr>
                <w:rFonts w:asciiTheme="minorHAnsi" w:hAnsiTheme="minorHAnsi" w:cstheme="minorHAnsi"/>
                <w:color w:val="536567"/>
                <w:sz w:val="18"/>
                <w:szCs w:val="18"/>
              </w:rPr>
              <w:t>as pagrindžiantys dokumentai</w:t>
            </w:r>
          </w:p>
        </w:tc>
        <w:tc>
          <w:tcPr>
            <w:tcW w:w="1701" w:type="dxa"/>
            <w:vAlign w:val="center"/>
          </w:tcPr>
          <w:p w14:paraId="0D0C5C0C" w14:textId="4E4D3CBE" w:rsidR="005E4691" w:rsidRPr="005C6A45" w:rsidRDefault="0064313C" w:rsidP="0064313C">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282246C1">
                <v:shape id="_x0000_i1201" type="#_x0000_t75" style="width:16.5pt;height:14.25pt" o:ole="">
                  <v:imagedata r:id="rId9" o:title=""/>
                </v:shape>
                <w:control r:id="rId14" w:name="DefaultOcxName222" w:shapeid="_x0000_i1201"/>
              </w:object>
            </w:r>
          </w:p>
        </w:tc>
      </w:tr>
      <w:tr w:rsidR="005E4691" w:rsidRPr="007E02A8" w14:paraId="652A3198" w14:textId="77777777" w:rsidTr="00E46108">
        <w:trPr>
          <w:trHeight w:val="405"/>
        </w:trPr>
        <w:tc>
          <w:tcPr>
            <w:tcW w:w="8789" w:type="dxa"/>
          </w:tcPr>
          <w:p w14:paraId="7B1C0BA9" w14:textId="77777777" w:rsidR="005E4691" w:rsidRPr="005C6A45" w:rsidRDefault="005E4691" w:rsidP="005E4691">
            <w:pPr>
              <w:ind w:right="140"/>
              <w:jc w:val="both"/>
              <w:rPr>
                <w:rFonts w:asciiTheme="minorHAnsi" w:hAnsiTheme="minorHAnsi" w:cstheme="minorHAnsi"/>
                <w:color w:val="536567"/>
                <w:sz w:val="18"/>
                <w:szCs w:val="18"/>
              </w:rPr>
            </w:pPr>
          </w:p>
          <w:p w14:paraId="43D80EED" w14:textId="5421E7F3" w:rsidR="005E4691" w:rsidRPr="005C6A45" w:rsidRDefault="005E4691" w:rsidP="005E4691">
            <w:pPr>
              <w:ind w:right="140"/>
              <w:jc w:val="both"/>
              <w:rPr>
                <w:rFonts w:asciiTheme="minorHAnsi" w:hAnsiTheme="minorHAnsi" w:cstheme="minorHAnsi"/>
                <w:color w:val="536567"/>
                <w:sz w:val="18"/>
                <w:szCs w:val="18"/>
              </w:rPr>
            </w:pPr>
            <w:r w:rsidRPr="005C6A45">
              <w:rPr>
                <w:rFonts w:asciiTheme="minorHAnsi" w:hAnsiTheme="minorHAnsi" w:cstheme="minorHAnsi"/>
                <w:color w:val="536567"/>
                <w:sz w:val="18"/>
                <w:szCs w:val="18"/>
              </w:rPr>
              <w:t>Teisės, finansų, mokesčių, audito, investicinių konsultantų suteiktų konsultacijų ir paslaugų išlaidas pagrindžiantys dokumentai</w:t>
            </w:r>
          </w:p>
        </w:tc>
        <w:tc>
          <w:tcPr>
            <w:tcW w:w="1701" w:type="dxa"/>
            <w:vAlign w:val="center"/>
          </w:tcPr>
          <w:p w14:paraId="52C18578" w14:textId="4113CE06" w:rsidR="005E4691" w:rsidRPr="005C6A45" w:rsidRDefault="0064313C" w:rsidP="0064313C">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4F8DA4D0">
                <v:shape id="_x0000_i1202" type="#_x0000_t75" style="width:16.5pt;height:14.25pt" o:ole="">
                  <v:imagedata r:id="rId9" o:title=""/>
                </v:shape>
                <w:control r:id="rId15" w:name="DefaultOcxName223" w:shapeid="_x0000_i1202"/>
              </w:object>
            </w:r>
          </w:p>
        </w:tc>
      </w:tr>
      <w:tr w:rsidR="005E4691" w:rsidRPr="007E02A8" w14:paraId="4ABA0A05" w14:textId="77777777" w:rsidTr="00E46108">
        <w:trPr>
          <w:trHeight w:val="405"/>
        </w:trPr>
        <w:tc>
          <w:tcPr>
            <w:tcW w:w="8789" w:type="dxa"/>
          </w:tcPr>
          <w:p w14:paraId="5B45211D" w14:textId="77777777" w:rsidR="005E4691" w:rsidRPr="005C6A45" w:rsidRDefault="005E4691" w:rsidP="005E4691">
            <w:pPr>
              <w:ind w:right="140"/>
              <w:jc w:val="both"/>
              <w:rPr>
                <w:rFonts w:asciiTheme="minorHAnsi" w:hAnsiTheme="minorHAnsi" w:cstheme="minorHAnsi"/>
                <w:color w:val="536567"/>
                <w:sz w:val="18"/>
                <w:szCs w:val="18"/>
              </w:rPr>
            </w:pPr>
          </w:p>
          <w:p w14:paraId="60D13540" w14:textId="74F3376F" w:rsidR="005E4691" w:rsidRPr="005C6A45" w:rsidRDefault="005E4691" w:rsidP="005E4691">
            <w:pPr>
              <w:ind w:right="140"/>
              <w:jc w:val="both"/>
              <w:rPr>
                <w:rFonts w:asciiTheme="minorHAnsi" w:hAnsiTheme="minorHAnsi" w:cstheme="minorHAnsi"/>
                <w:b/>
                <w:bCs/>
                <w:i/>
                <w:iCs/>
                <w:color w:val="536567"/>
                <w:sz w:val="18"/>
                <w:szCs w:val="18"/>
              </w:rPr>
            </w:pPr>
            <w:r w:rsidRPr="005C6A45">
              <w:rPr>
                <w:rFonts w:asciiTheme="minorHAnsi" w:hAnsiTheme="minorHAnsi" w:cstheme="minorHAnsi"/>
                <w:color w:val="536567"/>
                <w:sz w:val="18"/>
                <w:szCs w:val="18"/>
              </w:rPr>
              <w:t xml:space="preserve">Pareiškėjo deklaracija, patvirtinanti, kad Pareiškėjas nuosavo kapitalo forma, kiek tai susiję su Tinkamu įtraukimu į Vertybinių popierių biržą, yra pritraukęs ne mažesnę kaip 500 000 Eur (penkių šimtų tūkstančių eurų) sumą, kuri iki prašymo pateikimo yra sumokėta pinigais ar turtiniu įnašu </w:t>
            </w:r>
            <w:r w:rsidRPr="005C6A45">
              <w:rPr>
                <w:rFonts w:asciiTheme="minorHAnsi" w:hAnsiTheme="minorHAnsi" w:cstheme="minorHAnsi"/>
                <w:b/>
                <w:bCs/>
                <w:i/>
                <w:iCs/>
                <w:color w:val="536567"/>
                <w:sz w:val="18"/>
                <w:szCs w:val="18"/>
              </w:rPr>
              <w:t>(privaloma, jei į</w:t>
            </w:r>
            <w:r w:rsidRPr="005C6A45">
              <w:rPr>
                <w:rFonts w:asciiTheme="minorHAnsi" w:eastAsiaTheme="minorHAnsi" w:hAnsiTheme="minorHAnsi" w:cstheme="minorHAnsi"/>
                <w:b/>
                <w:bCs/>
                <w:i/>
                <w:iCs/>
              </w:rPr>
              <w:t xml:space="preserve"> </w:t>
            </w:r>
            <w:r w:rsidRPr="005C6A45">
              <w:rPr>
                <w:rFonts w:asciiTheme="minorHAnsi" w:hAnsiTheme="minorHAnsi" w:cstheme="minorHAnsi"/>
                <w:b/>
                <w:bCs/>
                <w:i/>
                <w:iCs/>
                <w:color w:val="536567"/>
                <w:sz w:val="18"/>
                <w:szCs w:val="18"/>
              </w:rPr>
              <w:t>Vertybinių popierių biržą įtraukiamos Pareiškėjo išleistos akcijos)</w:t>
            </w:r>
          </w:p>
        </w:tc>
        <w:tc>
          <w:tcPr>
            <w:tcW w:w="1701" w:type="dxa"/>
            <w:vAlign w:val="center"/>
          </w:tcPr>
          <w:p w14:paraId="54F4B469" w14:textId="227D90DB" w:rsidR="005E4691" w:rsidRPr="005C6A45" w:rsidRDefault="0064313C" w:rsidP="0064313C">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1CE23DA1">
                <v:shape id="_x0000_i1203" type="#_x0000_t75" style="width:16.5pt;height:14.25pt" o:ole="">
                  <v:imagedata r:id="rId9" o:title=""/>
                </v:shape>
                <w:control r:id="rId16" w:name="DefaultOcxName224" w:shapeid="_x0000_i1203"/>
              </w:object>
            </w:r>
          </w:p>
        </w:tc>
      </w:tr>
      <w:tr w:rsidR="005E4691" w:rsidRPr="007E02A8" w14:paraId="57E432E9" w14:textId="77777777" w:rsidTr="00E46108">
        <w:trPr>
          <w:trHeight w:val="405"/>
        </w:trPr>
        <w:tc>
          <w:tcPr>
            <w:tcW w:w="8789" w:type="dxa"/>
          </w:tcPr>
          <w:p w14:paraId="4F00F48C" w14:textId="77777777" w:rsidR="005E4691" w:rsidRPr="005C6A45" w:rsidRDefault="005E4691" w:rsidP="005E4691">
            <w:pPr>
              <w:ind w:right="140"/>
              <w:jc w:val="both"/>
              <w:rPr>
                <w:rFonts w:asciiTheme="minorHAnsi" w:hAnsiTheme="minorHAnsi" w:cstheme="minorHAnsi"/>
                <w:color w:val="536567"/>
                <w:sz w:val="18"/>
                <w:szCs w:val="18"/>
              </w:rPr>
            </w:pPr>
          </w:p>
          <w:p w14:paraId="496DA323" w14:textId="093846CE" w:rsidR="005E4691" w:rsidRPr="005C6A45" w:rsidRDefault="005E4691" w:rsidP="005E4691">
            <w:pPr>
              <w:ind w:right="140"/>
              <w:jc w:val="both"/>
              <w:rPr>
                <w:rFonts w:asciiTheme="minorHAnsi" w:hAnsiTheme="minorHAnsi" w:cstheme="minorHAnsi"/>
                <w:i/>
                <w:iCs/>
                <w:color w:val="536567"/>
                <w:sz w:val="18"/>
                <w:szCs w:val="18"/>
              </w:rPr>
            </w:pPr>
            <w:r w:rsidRPr="005C6A45">
              <w:rPr>
                <w:rFonts w:asciiTheme="minorHAnsi" w:hAnsiTheme="minorHAnsi" w:cstheme="minorHAnsi"/>
                <w:color w:val="536567"/>
                <w:sz w:val="18"/>
                <w:szCs w:val="18"/>
              </w:rPr>
              <w:t xml:space="preserve">Akcijų pasirašymo sutartis, turto įnešimo aktas, kiti lėšų pritraukimą patvirtinantys dokumentai </w:t>
            </w:r>
            <w:r w:rsidRPr="005C6A45">
              <w:rPr>
                <w:rFonts w:asciiTheme="minorHAnsi" w:hAnsiTheme="minorHAnsi" w:cstheme="minorHAnsi"/>
                <w:b/>
                <w:bCs/>
                <w:i/>
                <w:iCs/>
                <w:color w:val="536567"/>
                <w:sz w:val="18"/>
                <w:szCs w:val="18"/>
              </w:rPr>
              <w:t>(privaloma, jei į</w:t>
            </w:r>
            <w:r w:rsidRPr="005C6A45">
              <w:rPr>
                <w:rFonts w:asciiTheme="minorHAnsi" w:eastAsiaTheme="minorHAnsi" w:hAnsiTheme="minorHAnsi" w:cstheme="minorHAnsi"/>
                <w:b/>
                <w:bCs/>
                <w:i/>
                <w:iCs/>
              </w:rPr>
              <w:t xml:space="preserve"> </w:t>
            </w:r>
            <w:r w:rsidRPr="005C6A45">
              <w:rPr>
                <w:rFonts w:asciiTheme="minorHAnsi" w:hAnsiTheme="minorHAnsi" w:cstheme="minorHAnsi"/>
                <w:b/>
                <w:bCs/>
                <w:i/>
                <w:iCs/>
                <w:color w:val="536567"/>
                <w:sz w:val="18"/>
                <w:szCs w:val="18"/>
              </w:rPr>
              <w:t>Vertybinių popierių biržą įtraukiamos Pareiškėjo išleistos akcijos)</w:t>
            </w:r>
          </w:p>
        </w:tc>
        <w:tc>
          <w:tcPr>
            <w:tcW w:w="1701" w:type="dxa"/>
            <w:vAlign w:val="center"/>
          </w:tcPr>
          <w:p w14:paraId="0E185E3E" w14:textId="7719B21B" w:rsidR="005E4691" w:rsidRPr="005C6A45" w:rsidRDefault="0064313C" w:rsidP="0064313C">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20A909DC">
                <v:shape id="_x0000_i1107" type="#_x0000_t75" style="width:16.5pt;height:14.25pt" o:ole="">
                  <v:imagedata r:id="rId9" o:title=""/>
                </v:shape>
                <w:control r:id="rId17" w:name="DefaultOcxName225" w:shapeid="_x0000_i1107"/>
              </w:object>
            </w:r>
          </w:p>
        </w:tc>
      </w:tr>
      <w:tr w:rsidR="005E4691" w:rsidRPr="007E02A8" w14:paraId="67C7430B" w14:textId="77777777" w:rsidTr="00E46108">
        <w:trPr>
          <w:trHeight w:val="405"/>
        </w:trPr>
        <w:tc>
          <w:tcPr>
            <w:tcW w:w="8789" w:type="dxa"/>
          </w:tcPr>
          <w:p w14:paraId="1D36ED75" w14:textId="77777777" w:rsidR="005E4691" w:rsidRPr="005C6A45" w:rsidRDefault="005E4691" w:rsidP="005E4691">
            <w:pPr>
              <w:ind w:right="140"/>
              <w:jc w:val="both"/>
              <w:rPr>
                <w:rFonts w:asciiTheme="minorHAnsi" w:hAnsiTheme="minorHAnsi" w:cstheme="minorHAnsi"/>
                <w:color w:val="536567"/>
                <w:sz w:val="18"/>
                <w:szCs w:val="18"/>
              </w:rPr>
            </w:pPr>
          </w:p>
          <w:p w14:paraId="69BD38B4" w14:textId="39C00A4A" w:rsidR="005E4691" w:rsidRPr="005C6A45" w:rsidRDefault="005E4691" w:rsidP="005E4691">
            <w:pPr>
              <w:ind w:right="140"/>
              <w:jc w:val="both"/>
              <w:rPr>
                <w:rFonts w:asciiTheme="minorHAnsi" w:hAnsiTheme="minorHAnsi" w:cstheme="minorHAnsi"/>
                <w:color w:val="536567"/>
                <w:sz w:val="18"/>
                <w:szCs w:val="18"/>
              </w:rPr>
            </w:pPr>
            <w:r w:rsidRPr="005C6A45">
              <w:rPr>
                <w:rFonts w:asciiTheme="minorHAnsi" w:hAnsiTheme="minorHAnsi" w:cstheme="minorHAnsi"/>
                <w:color w:val="536567"/>
                <w:sz w:val="18"/>
                <w:szCs w:val="18"/>
              </w:rPr>
              <w:t xml:space="preserve">Pažyma apie </w:t>
            </w:r>
            <w:r w:rsidR="008B5BF2">
              <w:rPr>
                <w:rFonts w:asciiTheme="minorHAnsi" w:hAnsiTheme="minorHAnsi" w:cstheme="minorHAnsi"/>
                <w:color w:val="536567"/>
                <w:sz w:val="18"/>
                <w:szCs w:val="18"/>
              </w:rPr>
              <w:t>P</w:t>
            </w:r>
            <w:r w:rsidRPr="005C6A45">
              <w:rPr>
                <w:rFonts w:asciiTheme="minorHAnsi" w:hAnsiTheme="minorHAnsi" w:cstheme="minorHAnsi"/>
                <w:color w:val="536567"/>
                <w:sz w:val="18"/>
                <w:szCs w:val="18"/>
              </w:rPr>
              <w:t xml:space="preserve">areiškėjo atsiskaitomąją sąskaitą, patvirtinta finansų įstaigos darbuotojo (gali būti kitokios formos lygiavertis dokumentas su tokiu pat turiniu (pvz., atsiskaitomosios sąskaitos sutarties kopija) </w:t>
            </w:r>
            <w:r w:rsidRPr="005C6A45">
              <w:rPr>
                <w:rFonts w:asciiTheme="minorHAnsi" w:hAnsiTheme="minorHAnsi" w:cstheme="minorHAnsi"/>
                <w:b/>
                <w:bCs/>
                <w:i/>
                <w:iCs/>
                <w:color w:val="536567"/>
                <w:sz w:val="18"/>
                <w:szCs w:val="18"/>
              </w:rPr>
              <w:t>(privaloma)</w:t>
            </w:r>
          </w:p>
        </w:tc>
        <w:tc>
          <w:tcPr>
            <w:tcW w:w="1701" w:type="dxa"/>
            <w:vAlign w:val="center"/>
          </w:tcPr>
          <w:p w14:paraId="1B35533E" w14:textId="60FADF8A" w:rsidR="005E4691" w:rsidRPr="005C6A45" w:rsidRDefault="0064313C" w:rsidP="0064313C">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2D0D7295">
                <v:shape id="_x0000_i1219" type="#_x0000_t75" style="width:16.5pt;height:14.25pt" o:ole="">
                  <v:imagedata r:id="rId9" o:title=""/>
                </v:shape>
                <w:control r:id="rId18" w:name="DefaultOcxName226" w:shapeid="_x0000_i1219"/>
              </w:object>
            </w:r>
          </w:p>
        </w:tc>
      </w:tr>
      <w:tr w:rsidR="005E4691" w:rsidRPr="007E02A8" w14:paraId="7BBDDEA9" w14:textId="77777777" w:rsidTr="00E46108">
        <w:trPr>
          <w:trHeight w:val="405"/>
        </w:trPr>
        <w:tc>
          <w:tcPr>
            <w:tcW w:w="8789" w:type="dxa"/>
          </w:tcPr>
          <w:p w14:paraId="45DD26C1" w14:textId="77777777" w:rsidR="005E4691" w:rsidRPr="005C6A45" w:rsidRDefault="005E4691" w:rsidP="005E4691">
            <w:pPr>
              <w:ind w:right="140"/>
              <w:jc w:val="both"/>
              <w:rPr>
                <w:rFonts w:asciiTheme="minorHAnsi" w:hAnsiTheme="minorHAnsi" w:cstheme="minorHAnsi"/>
                <w:color w:val="536567"/>
                <w:sz w:val="18"/>
                <w:szCs w:val="18"/>
              </w:rPr>
            </w:pPr>
          </w:p>
          <w:p w14:paraId="2ECD7808" w14:textId="603C50D4" w:rsidR="009754DD" w:rsidRPr="005C6A45" w:rsidRDefault="00C7130A" w:rsidP="00C7130A">
            <w:pPr>
              <w:ind w:right="14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Pareiškėjo </w:t>
            </w:r>
            <w:r w:rsidRPr="00ED3617">
              <w:rPr>
                <w:rFonts w:asciiTheme="minorHAnsi" w:hAnsiTheme="minorHAnsi" w:cstheme="minorHAnsi"/>
                <w:color w:val="536567"/>
                <w:sz w:val="18"/>
                <w:szCs w:val="18"/>
              </w:rPr>
              <w:t>įgaliojimas</w:t>
            </w:r>
            <w:r w:rsidRPr="005C6A45">
              <w:rPr>
                <w:rFonts w:asciiTheme="minorHAnsi" w:hAnsiTheme="minorHAnsi" w:cstheme="minorHAnsi"/>
                <w:color w:val="536567"/>
                <w:sz w:val="18"/>
                <w:szCs w:val="18"/>
              </w:rPr>
              <w:t xml:space="preserve">, suteiktas įgaliotam asmeniui, jeigu prašymą pasirašo ne </w:t>
            </w:r>
            <w:r w:rsidR="00270CC8">
              <w:rPr>
                <w:rFonts w:asciiTheme="minorHAnsi" w:hAnsiTheme="minorHAnsi" w:cstheme="minorHAnsi"/>
                <w:color w:val="536567"/>
                <w:sz w:val="18"/>
                <w:szCs w:val="18"/>
              </w:rPr>
              <w:t>P</w:t>
            </w:r>
            <w:r>
              <w:rPr>
                <w:rFonts w:asciiTheme="minorHAnsi" w:hAnsiTheme="minorHAnsi" w:cstheme="minorHAnsi"/>
                <w:color w:val="536567"/>
                <w:sz w:val="18"/>
                <w:szCs w:val="18"/>
              </w:rPr>
              <w:t xml:space="preserve">areiškėjo </w:t>
            </w:r>
            <w:r w:rsidRPr="005C6A45">
              <w:rPr>
                <w:rFonts w:asciiTheme="minorHAnsi" w:hAnsiTheme="minorHAnsi" w:cstheme="minorHAnsi"/>
                <w:color w:val="536567"/>
                <w:sz w:val="18"/>
                <w:szCs w:val="18"/>
              </w:rPr>
              <w:t>vadovas</w:t>
            </w:r>
            <w:r w:rsidDel="00C7130A">
              <w:rPr>
                <w:rFonts w:asciiTheme="minorHAnsi" w:hAnsiTheme="minorHAnsi" w:cstheme="minorHAnsi"/>
                <w:color w:val="536567"/>
                <w:sz w:val="18"/>
                <w:szCs w:val="18"/>
              </w:rPr>
              <w:t xml:space="preserve"> </w:t>
            </w:r>
          </w:p>
        </w:tc>
        <w:tc>
          <w:tcPr>
            <w:tcW w:w="1701" w:type="dxa"/>
            <w:vAlign w:val="center"/>
          </w:tcPr>
          <w:p w14:paraId="1B8295E9" w14:textId="6C01E953" w:rsidR="005E4691" w:rsidRPr="005C6A45" w:rsidRDefault="0064313C" w:rsidP="0064313C">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276635F8">
                <v:shape id="_x0000_i1196" type="#_x0000_t75" style="width:16.5pt;height:14.25pt" o:ole="">
                  <v:imagedata r:id="rId9" o:title=""/>
                </v:shape>
                <w:control r:id="rId19" w:name="DefaultOcxName227" w:shapeid="_x0000_i1196"/>
              </w:object>
            </w:r>
          </w:p>
        </w:tc>
      </w:tr>
    </w:tbl>
    <w:p w14:paraId="61BD29F1" w14:textId="721FC5EA" w:rsidR="00AC0C89" w:rsidRPr="005C6A45" w:rsidRDefault="00AC0C89" w:rsidP="00B860BE">
      <w:pPr>
        <w:spacing w:before="40" w:after="40"/>
        <w:ind w:left="-709" w:right="-755"/>
        <w:jc w:val="both"/>
        <w:rPr>
          <w:rFonts w:asciiTheme="minorHAnsi" w:hAnsiTheme="minorHAnsi" w:cstheme="minorHAnsi"/>
          <w:color w:val="536567"/>
          <w:sz w:val="18"/>
          <w:szCs w:val="16"/>
        </w:rPr>
      </w:pPr>
    </w:p>
    <w:p w14:paraId="3BBE9A50" w14:textId="47F89D1D" w:rsidR="00AC0C89" w:rsidRPr="005C6A45" w:rsidRDefault="00AC0C89" w:rsidP="001417CF">
      <w:pPr>
        <w:spacing w:before="40" w:after="40"/>
        <w:ind w:right="-755"/>
        <w:jc w:val="both"/>
        <w:rPr>
          <w:rFonts w:asciiTheme="minorHAnsi" w:hAnsiTheme="minorHAnsi" w:cstheme="minorHAnsi"/>
          <w:color w:val="536567"/>
          <w:sz w:val="18"/>
          <w:szCs w:val="16"/>
        </w:rPr>
      </w:pPr>
      <w:r w:rsidRPr="005C6A45">
        <w:rPr>
          <w:rFonts w:asciiTheme="minorHAnsi" w:hAnsiTheme="minorHAnsi" w:cstheme="minorHAnsi"/>
          <w:noProof/>
          <w:sz w:val="28"/>
          <w:lang w:val="en-US" w:eastAsia="en-US"/>
        </w:rPr>
        <mc:AlternateContent>
          <mc:Choice Requires="wps">
            <w:drawing>
              <wp:anchor distT="0" distB="0" distL="114300" distR="114300" simplePos="0" relativeHeight="251710464" behindDoc="0" locked="0" layoutInCell="1" allowOverlap="1" wp14:anchorId="5E1CFB34" wp14:editId="756FB41D">
                <wp:simplePos x="0" y="0"/>
                <wp:positionH relativeFrom="margin">
                  <wp:posOffset>-310515</wp:posOffset>
                </wp:positionH>
                <wp:positionV relativeFrom="paragraph">
                  <wp:posOffset>172720</wp:posOffset>
                </wp:positionV>
                <wp:extent cx="6572250" cy="0"/>
                <wp:effectExtent l="38100" t="38100" r="76200" b="762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469C74" id="_x0000_t32" coordsize="21600,21600" o:spt="32" o:oned="t" path="m,l21600,21600e" filled="f">
                <v:path arrowok="t" fillok="f" o:connecttype="none"/>
                <o:lock v:ext="edit" shapetype="t"/>
              </v:shapetype>
              <v:shape id="Straight Arrow Connector 1" o:spid="_x0000_s1026" type="#_x0000_t32" style="position:absolute;margin-left:-24.45pt;margin-top:13.6pt;width:517.5pt;height:0;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" strokecolor="#d6ebff" strokeweight="1pt">
                <v:stroke dashstyle="dash" startarrow="diamond" endarrow="diamond"/>
                <v:shadow on="t" color="#868686"/>
                <w10:wrap anchorx="margin"/>
              </v:shape>
            </w:pict>
          </mc:Fallback>
        </mc:AlternateContent>
      </w:r>
    </w:p>
    <w:p w14:paraId="63468287" w14:textId="281CF988" w:rsidR="00DC1EFC" w:rsidRPr="005C6A45" w:rsidRDefault="00DC1EFC" w:rsidP="00AC0C89">
      <w:pPr>
        <w:ind w:left="-709" w:right="-284"/>
        <w:jc w:val="both"/>
        <w:rPr>
          <w:rFonts w:asciiTheme="minorHAnsi" w:hAnsiTheme="minorHAnsi" w:cstheme="minorHAnsi"/>
          <w:color w:val="536567"/>
          <w:sz w:val="18"/>
          <w:szCs w:val="16"/>
        </w:rPr>
      </w:pPr>
    </w:p>
    <w:p w14:paraId="34F812F9" w14:textId="7D3BB9C9" w:rsidR="001C5EF3" w:rsidRPr="005C6A45" w:rsidRDefault="001C5EF3" w:rsidP="00AC0C89">
      <w:pPr>
        <w:ind w:left="-709" w:right="-284"/>
        <w:jc w:val="both"/>
        <w:rPr>
          <w:rFonts w:asciiTheme="minorHAnsi" w:hAnsiTheme="minorHAnsi" w:cstheme="minorHAnsi"/>
          <w:color w:val="536567"/>
          <w:sz w:val="18"/>
          <w:szCs w:val="16"/>
        </w:rPr>
      </w:pPr>
    </w:p>
    <w:tbl>
      <w:tblPr>
        <w:tblW w:w="1055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0"/>
      </w:tblGrid>
      <w:tr w:rsidR="001417CF" w:rsidRPr="007E02A8" w14:paraId="157DA2E2" w14:textId="77777777" w:rsidTr="00512E09">
        <w:trPr>
          <w:trHeight w:val="315"/>
        </w:trPr>
        <w:tc>
          <w:tcPr>
            <w:tcW w:w="10550" w:type="dxa"/>
            <w:shd w:val="clear" w:color="auto" w:fill="D5E8FF"/>
          </w:tcPr>
          <w:p w14:paraId="7B01F76A" w14:textId="56866774" w:rsidR="001417CF" w:rsidRPr="005C6A45" w:rsidRDefault="001417CF" w:rsidP="00512E09">
            <w:pPr>
              <w:pStyle w:val="ListParagraph"/>
              <w:spacing w:before="40" w:after="40"/>
              <w:ind w:left="0"/>
              <w:rPr>
                <w:rFonts w:asciiTheme="minorHAnsi" w:hAnsiTheme="minorHAnsi" w:cstheme="minorHAnsi"/>
                <w:b/>
                <w:caps/>
                <w:color w:val="536567"/>
                <w:sz w:val="18"/>
                <w:szCs w:val="18"/>
              </w:rPr>
            </w:pPr>
            <w:r w:rsidRPr="005C6A45">
              <w:rPr>
                <w:rFonts w:asciiTheme="minorHAnsi" w:hAnsiTheme="minorHAnsi" w:cstheme="minorHAnsi"/>
                <w:b/>
                <w:caps/>
                <w:color w:val="536567"/>
                <w:sz w:val="18"/>
                <w:szCs w:val="18"/>
              </w:rPr>
              <w:t>PAREIŠKĖJO DEKLARACIJA</w:t>
            </w:r>
          </w:p>
        </w:tc>
      </w:tr>
    </w:tbl>
    <w:p w14:paraId="67683C91" w14:textId="77777777" w:rsidR="001417CF" w:rsidRPr="005C6A45" w:rsidRDefault="001417CF" w:rsidP="00AC0C89">
      <w:pPr>
        <w:ind w:left="-709" w:right="-284"/>
        <w:jc w:val="both"/>
        <w:rPr>
          <w:rFonts w:asciiTheme="minorHAnsi" w:hAnsiTheme="minorHAnsi" w:cstheme="minorHAnsi"/>
          <w:color w:val="536567"/>
          <w:sz w:val="18"/>
          <w:szCs w:val="16"/>
        </w:rPr>
      </w:pPr>
    </w:p>
    <w:p w14:paraId="165618F0" w14:textId="77777777" w:rsidR="00C100B5" w:rsidRPr="00F56D05" w:rsidRDefault="00C100B5" w:rsidP="00C100B5">
      <w:pPr>
        <w:ind w:left="-709" w:right="-284"/>
        <w:jc w:val="both"/>
        <w:rPr>
          <w:rFonts w:asciiTheme="minorHAnsi" w:hAnsiTheme="minorHAnsi" w:cstheme="minorHAnsi"/>
          <w:b/>
          <w:bCs/>
          <w:color w:val="536567"/>
          <w:sz w:val="18"/>
          <w:szCs w:val="16"/>
        </w:rPr>
      </w:pPr>
      <w:r w:rsidRPr="00F56D05">
        <w:rPr>
          <w:rFonts w:asciiTheme="minorHAnsi" w:hAnsiTheme="minorHAnsi" w:cstheme="minorHAnsi"/>
          <w:b/>
          <w:bCs/>
          <w:color w:val="536567"/>
          <w:sz w:val="18"/>
          <w:szCs w:val="16"/>
        </w:rPr>
        <w:t>Patvirtinu, kad:</w:t>
      </w:r>
    </w:p>
    <w:p w14:paraId="1732D739" w14:textId="68257BF6" w:rsidR="00D50A1A" w:rsidRPr="005C6A45" w:rsidRDefault="00D50A1A" w:rsidP="00F56D05">
      <w:pPr>
        <w:pStyle w:val="ListParagraph"/>
        <w:ind w:left="426" w:right="-284"/>
        <w:jc w:val="both"/>
        <w:rPr>
          <w:rFonts w:asciiTheme="minorHAnsi" w:hAnsiTheme="minorHAnsi" w:cstheme="minorHAnsi"/>
          <w:color w:val="536567"/>
          <w:sz w:val="18"/>
          <w:szCs w:val="16"/>
        </w:rPr>
      </w:pPr>
    </w:p>
    <w:tbl>
      <w:tblPr>
        <w:tblStyle w:val="TableGrid"/>
        <w:tblW w:w="0" w:type="auto"/>
        <w:tblLook w:val="04A0" w:firstRow="1" w:lastRow="0" w:firstColumn="1" w:lastColumn="0" w:noHBand="0" w:noVBand="1"/>
      </w:tblPr>
      <w:tblGrid>
        <w:gridCol w:w="564"/>
        <w:gridCol w:w="8370"/>
        <w:gridCol w:w="788"/>
      </w:tblGrid>
      <w:tr w:rsidR="0064313C" w14:paraId="3EE2692C" w14:textId="77777777" w:rsidTr="007B4338">
        <w:tc>
          <w:tcPr>
            <w:tcW w:w="564" w:type="dxa"/>
          </w:tcPr>
          <w:p w14:paraId="3C28AFB8" w14:textId="77777777" w:rsidR="0064313C" w:rsidRPr="00FB0347" w:rsidRDefault="0064313C" w:rsidP="00FB0347">
            <w:pPr>
              <w:ind w:right="120"/>
              <w:jc w:val="both"/>
              <w:rPr>
                <w:rFonts w:asciiTheme="minorHAnsi" w:hAnsiTheme="minorHAnsi" w:cstheme="minorHAnsi"/>
                <w:color w:val="536567"/>
                <w:sz w:val="18"/>
                <w:szCs w:val="18"/>
                <w:lang w:val="en-US"/>
              </w:rPr>
            </w:pPr>
            <w:r>
              <w:rPr>
                <w:rFonts w:asciiTheme="minorHAnsi" w:hAnsiTheme="minorHAnsi" w:cstheme="minorHAnsi"/>
                <w:color w:val="536567"/>
                <w:sz w:val="18"/>
                <w:szCs w:val="18"/>
                <w:lang w:val="en-US"/>
              </w:rPr>
              <w:t>1.</w:t>
            </w:r>
          </w:p>
        </w:tc>
        <w:tc>
          <w:tcPr>
            <w:tcW w:w="8370" w:type="dxa"/>
          </w:tcPr>
          <w:p w14:paraId="7FE9F9AF" w14:textId="2DC3A06A" w:rsidR="0064313C" w:rsidRDefault="0064313C" w:rsidP="00FB0347">
            <w:pPr>
              <w:ind w:right="120"/>
              <w:jc w:val="both"/>
              <w:rPr>
                <w:rFonts w:asciiTheme="minorHAnsi" w:hAnsiTheme="minorHAnsi" w:cstheme="minorHAnsi"/>
                <w:color w:val="536567"/>
                <w:sz w:val="18"/>
                <w:szCs w:val="18"/>
              </w:rPr>
            </w:pPr>
            <w:r w:rsidRPr="005C6A45">
              <w:rPr>
                <w:rFonts w:asciiTheme="minorHAnsi" w:hAnsiTheme="minorHAnsi" w:cstheme="minorHAnsi"/>
                <w:color w:val="536567"/>
                <w:sz w:val="18"/>
                <w:szCs w:val="16"/>
              </w:rPr>
              <w:t>Šiame prašyme ir prie jo pridedamuose dokumentuose pateikta informacija</w:t>
            </w:r>
            <w:r>
              <w:rPr>
                <w:rFonts w:asciiTheme="minorHAnsi" w:hAnsiTheme="minorHAnsi" w:cstheme="minorHAnsi"/>
                <w:color w:val="536567"/>
                <w:sz w:val="18"/>
                <w:szCs w:val="16"/>
              </w:rPr>
              <w:t xml:space="preserve"> yra tikra ir </w:t>
            </w:r>
            <w:r w:rsidRPr="005C6A45">
              <w:rPr>
                <w:rFonts w:asciiTheme="minorHAnsi" w:hAnsiTheme="minorHAnsi" w:cstheme="minorHAnsi"/>
                <w:color w:val="536567"/>
                <w:sz w:val="18"/>
                <w:szCs w:val="16"/>
              </w:rPr>
              <w:t>teisinga</w:t>
            </w:r>
          </w:p>
        </w:tc>
        <w:tc>
          <w:tcPr>
            <w:tcW w:w="788" w:type="dxa"/>
            <w:vAlign w:val="center"/>
          </w:tcPr>
          <w:p w14:paraId="4E1CB897" w14:textId="0D2F8B40"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3F38C479">
                <v:shape id="_x0000_i1116" type="#_x0000_t75" style="width:16.5pt;height:14.25pt" o:ole="">
                  <v:imagedata r:id="rId9" o:title=""/>
                </v:shape>
                <w:control r:id="rId20" w:name="DefaultOcxName21" w:shapeid="_x0000_i1116"/>
              </w:object>
            </w:r>
          </w:p>
        </w:tc>
      </w:tr>
      <w:tr w:rsidR="0064313C" w14:paraId="2A1BD2B8" w14:textId="77777777" w:rsidTr="007B4338">
        <w:tc>
          <w:tcPr>
            <w:tcW w:w="564" w:type="dxa"/>
          </w:tcPr>
          <w:p w14:paraId="0EE9A18B" w14:textId="7777777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2.</w:t>
            </w:r>
          </w:p>
        </w:tc>
        <w:tc>
          <w:tcPr>
            <w:tcW w:w="8370" w:type="dxa"/>
          </w:tcPr>
          <w:p w14:paraId="33E6FBD5" w14:textId="7E82DEFB"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6"/>
              </w:rPr>
              <w:t xml:space="preserve">Pareiškėjas yra </w:t>
            </w:r>
            <w:r w:rsidRPr="005C6A45">
              <w:rPr>
                <w:rFonts w:asciiTheme="minorHAnsi" w:hAnsiTheme="minorHAnsi" w:cstheme="minorHAnsi"/>
                <w:color w:val="536567"/>
                <w:sz w:val="18"/>
                <w:szCs w:val="16"/>
              </w:rPr>
              <w:t>susipažinęs su projekto finansavimo sąlygomis, tvarka ir reikalavimais, nustatytais</w:t>
            </w:r>
            <w:r>
              <w:rPr>
                <w:rFonts w:asciiTheme="minorHAnsi" w:hAnsiTheme="minorHAnsi" w:cstheme="minorHAnsi"/>
                <w:color w:val="536567"/>
                <w:sz w:val="18"/>
                <w:szCs w:val="16"/>
              </w:rPr>
              <w:t xml:space="preserve"> </w:t>
            </w:r>
            <w:r w:rsidRPr="00E42669">
              <w:rPr>
                <w:rFonts w:asciiTheme="minorHAnsi" w:hAnsiTheme="minorHAnsi" w:cstheme="minorHAnsi"/>
                <w:color w:val="536567"/>
                <w:sz w:val="18"/>
                <w:szCs w:val="18"/>
              </w:rPr>
              <w:t>priemonės „Vertybinių popierių įtraukimo į vertybinių popierių biržą skatinimas“ sąlygų apraš</w:t>
            </w:r>
            <w:r>
              <w:rPr>
                <w:rFonts w:asciiTheme="minorHAnsi" w:hAnsiTheme="minorHAnsi" w:cstheme="minorHAnsi"/>
                <w:color w:val="536567"/>
                <w:sz w:val="18"/>
                <w:szCs w:val="18"/>
              </w:rPr>
              <w:t>e</w:t>
            </w:r>
            <w:r w:rsidRPr="00E42669">
              <w:rPr>
                <w:rFonts w:asciiTheme="minorHAnsi" w:hAnsiTheme="minorHAnsi" w:cstheme="minorHAnsi"/>
                <w:color w:val="536567"/>
                <w:sz w:val="18"/>
                <w:szCs w:val="18"/>
              </w:rPr>
              <w:t xml:space="preserve"> (toliau – Aprašas)</w:t>
            </w:r>
            <w:r w:rsidRPr="005C6A45">
              <w:rPr>
                <w:rFonts w:asciiTheme="minorHAnsi" w:hAnsiTheme="minorHAnsi" w:cstheme="minorHAnsi"/>
                <w:color w:val="536567"/>
                <w:sz w:val="18"/>
                <w:szCs w:val="16"/>
              </w:rPr>
              <w:t>. Jeigu keičiant Aprašą bus nustatyta naujų reikalavimų ir sąlygų, sutink</w:t>
            </w:r>
            <w:r>
              <w:rPr>
                <w:rFonts w:asciiTheme="minorHAnsi" w:hAnsiTheme="minorHAnsi" w:cstheme="minorHAnsi"/>
                <w:color w:val="536567"/>
                <w:sz w:val="18"/>
                <w:szCs w:val="16"/>
              </w:rPr>
              <w:t>a</w:t>
            </w:r>
            <w:r w:rsidRPr="005C6A45">
              <w:rPr>
                <w:rFonts w:asciiTheme="minorHAnsi" w:hAnsiTheme="minorHAnsi" w:cstheme="minorHAnsi"/>
                <w:color w:val="536567"/>
                <w:sz w:val="18"/>
                <w:szCs w:val="16"/>
              </w:rPr>
              <w:t xml:space="preserve"> jų laikytis</w:t>
            </w:r>
          </w:p>
        </w:tc>
        <w:tc>
          <w:tcPr>
            <w:tcW w:w="788" w:type="dxa"/>
            <w:vAlign w:val="center"/>
          </w:tcPr>
          <w:p w14:paraId="3F57E5E8" w14:textId="138B9DC8" w:rsidR="0064313C" w:rsidRPr="00B544BD" w:rsidRDefault="0064313C" w:rsidP="00FB0347">
            <w:pPr>
              <w:rPr>
                <w:rFonts w:asciiTheme="minorHAnsi" w:hAnsiTheme="minorHAnsi" w:cstheme="minorHAnsi"/>
                <w:b/>
                <w:bCs/>
                <w:color w:val="536567"/>
                <w:sz w:val="18"/>
                <w:szCs w:val="18"/>
              </w:rPr>
            </w:pPr>
            <w:r w:rsidRPr="00E8305F">
              <w:rPr>
                <w:rFonts w:ascii="Arial" w:eastAsiaTheme="minorHAnsi" w:hAnsi="Arial" w:cs="Arial"/>
                <w:color w:val="000000"/>
                <w:szCs w:val="20"/>
              </w:rPr>
              <w:object w:dxaOrig="225" w:dyaOrig="225" w14:anchorId="7FD63902">
                <v:shape id="_x0000_i1119" type="#_x0000_t75" style="width:16.5pt;height:14.25pt" o:ole="">
                  <v:imagedata r:id="rId9" o:title=""/>
                </v:shape>
                <w:control r:id="rId21" w:name="DefaultOcxName22" w:shapeid="_x0000_i1119"/>
              </w:object>
            </w:r>
          </w:p>
        </w:tc>
      </w:tr>
      <w:tr w:rsidR="0064313C" w14:paraId="4AE641B8" w14:textId="77777777" w:rsidTr="007B4338">
        <w:tc>
          <w:tcPr>
            <w:tcW w:w="564" w:type="dxa"/>
          </w:tcPr>
          <w:p w14:paraId="086FA3BB" w14:textId="7777777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3.</w:t>
            </w:r>
          </w:p>
        </w:tc>
        <w:tc>
          <w:tcPr>
            <w:tcW w:w="8370" w:type="dxa"/>
          </w:tcPr>
          <w:p w14:paraId="3DE8E9F7" w14:textId="307D086B"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6"/>
              </w:rPr>
              <w:t xml:space="preserve">Pareiškėjui </w:t>
            </w:r>
            <w:r w:rsidRPr="005C6A45">
              <w:rPr>
                <w:rFonts w:asciiTheme="minorHAnsi" w:hAnsiTheme="minorHAnsi" w:cstheme="minorHAnsi"/>
                <w:color w:val="536567"/>
                <w:sz w:val="18"/>
                <w:szCs w:val="16"/>
              </w:rPr>
              <w:t>žinoma, kad projektas, kuriam finansuoti teikiama ši paraiška, bus vykdomas iš į INVEGOS fondą grįžusių lėšų, kaip jos apibrėžtos Įgyvendinant finansų inžinerijos priemones grįžusių ir grįšiančių lėšų panaudojimo tvarkos aprašo, patvirtinto Lietuvos Respublikos Vyriausybės 2013 m. rugpjūčio 28 d. nutarimu Nr. 791 „Dėl Įgyvendinant finansų inžinerijos priemones grįžusių ir grįšiančių lėšų panaudojimo tvarkos aprašo patvirtinimo, 2.6 papunktyje.</w:t>
            </w:r>
          </w:p>
        </w:tc>
        <w:tc>
          <w:tcPr>
            <w:tcW w:w="788" w:type="dxa"/>
            <w:vAlign w:val="center"/>
          </w:tcPr>
          <w:p w14:paraId="2B6488F1" w14:textId="20F68F7D"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85606DF">
                <v:shape id="_x0000_i1122" type="#_x0000_t75" style="width:16.5pt;height:14.25pt" o:ole="">
                  <v:imagedata r:id="rId9" o:title=""/>
                </v:shape>
                <w:control r:id="rId22" w:name="DefaultOcxName23" w:shapeid="_x0000_i1122"/>
              </w:object>
            </w:r>
          </w:p>
        </w:tc>
      </w:tr>
      <w:tr w:rsidR="0064313C" w14:paraId="347F2516" w14:textId="77777777" w:rsidTr="007B4338">
        <w:tc>
          <w:tcPr>
            <w:tcW w:w="564" w:type="dxa"/>
          </w:tcPr>
          <w:p w14:paraId="7E740436" w14:textId="77777777" w:rsidR="0064313C" w:rsidRPr="00B544BD"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4.</w:t>
            </w:r>
          </w:p>
        </w:tc>
        <w:tc>
          <w:tcPr>
            <w:tcW w:w="8370" w:type="dxa"/>
          </w:tcPr>
          <w:p w14:paraId="43D279B0" w14:textId="7D554D6E"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6"/>
              </w:rPr>
              <w:t>Pareiškėjas į</w:t>
            </w:r>
            <w:r w:rsidRPr="005C6A45">
              <w:rPr>
                <w:rFonts w:asciiTheme="minorHAnsi" w:hAnsiTheme="minorHAnsi" w:cstheme="minorHAnsi"/>
                <w:color w:val="536567"/>
                <w:sz w:val="18"/>
                <w:szCs w:val="16"/>
              </w:rPr>
              <w:t>sipareigoj</w:t>
            </w:r>
            <w:r>
              <w:rPr>
                <w:rFonts w:asciiTheme="minorHAnsi" w:hAnsiTheme="minorHAnsi" w:cstheme="minorHAnsi"/>
                <w:color w:val="536567"/>
                <w:sz w:val="18"/>
                <w:szCs w:val="16"/>
              </w:rPr>
              <w:t>a</w:t>
            </w:r>
            <w:r w:rsidRPr="005C6A45">
              <w:rPr>
                <w:rFonts w:asciiTheme="minorHAnsi" w:hAnsiTheme="minorHAnsi" w:cstheme="minorHAnsi"/>
                <w:color w:val="536567"/>
                <w:sz w:val="18"/>
                <w:szCs w:val="16"/>
              </w:rPr>
              <w:t xml:space="preserve"> per INVEGOS nustatytą terminą pateikti jai reikiamą informaciją ir (arba) atlikti Lietuvos Respublikos atsakingų institucijų nurodytus veiksmus, vykdomus dėl Apraše nurodytų ir kitų Lietuvos Respublikos teisės aktų nuostatų taikymo.</w:t>
            </w:r>
          </w:p>
        </w:tc>
        <w:tc>
          <w:tcPr>
            <w:tcW w:w="788" w:type="dxa"/>
            <w:vAlign w:val="center"/>
          </w:tcPr>
          <w:p w14:paraId="7C932854" w14:textId="5E864A70"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775290AB">
                <v:shape id="_x0000_i1125" type="#_x0000_t75" style="width:16.5pt;height:14.25pt" o:ole="">
                  <v:imagedata r:id="rId9" o:title=""/>
                </v:shape>
                <w:control r:id="rId23" w:name="DefaultOcxName24" w:shapeid="_x0000_i1125"/>
              </w:object>
            </w:r>
          </w:p>
        </w:tc>
      </w:tr>
      <w:tr w:rsidR="0064313C" w14:paraId="47DFED48" w14:textId="77777777" w:rsidTr="007B4338">
        <w:tc>
          <w:tcPr>
            <w:tcW w:w="564" w:type="dxa"/>
          </w:tcPr>
          <w:p w14:paraId="0CBE9F87" w14:textId="77777777" w:rsidR="0064313C" w:rsidRPr="00944BDE"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5.</w:t>
            </w:r>
          </w:p>
        </w:tc>
        <w:tc>
          <w:tcPr>
            <w:tcW w:w="8370" w:type="dxa"/>
          </w:tcPr>
          <w:p w14:paraId="07FAAC0D" w14:textId="39447220"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6"/>
              </w:rPr>
              <w:t>P</w:t>
            </w:r>
            <w:r w:rsidRPr="005C6A45">
              <w:rPr>
                <w:rFonts w:asciiTheme="minorHAnsi" w:hAnsiTheme="minorHAnsi" w:cstheme="minorHAnsi"/>
                <w:color w:val="536567"/>
                <w:sz w:val="18"/>
                <w:szCs w:val="16"/>
              </w:rPr>
              <w:t>areiškėjas yra įvykdęs su mokesčių ir socialinio draudimo įmokų mokėjimu susijusius įsipareigojimus pagal Lietuvos Respublikos teisės aktus</w:t>
            </w:r>
            <w:r>
              <w:rPr>
                <w:lang w:eastAsia="en-GB"/>
              </w:rPr>
              <w:t xml:space="preserve">, </w:t>
            </w:r>
            <w:r w:rsidRPr="001344BB">
              <w:rPr>
                <w:rFonts w:asciiTheme="minorHAnsi" w:hAnsiTheme="minorHAnsi" w:cstheme="minorHAnsi"/>
                <w:color w:val="536567"/>
                <w:sz w:val="18"/>
                <w:szCs w:val="16"/>
              </w:rPr>
              <w:t>reglamentuojančius mokesčių ir socialinio draudimo įmokų mokėjimą,</w:t>
            </w:r>
            <w:r w:rsidRPr="005C6A45">
              <w:rPr>
                <w:rFonts w:asciiTheme="minorHAnsi" w:hAnsiTheme="minorHAnsi" w:cstheme="minorHAnsi"/>
                <w:color w:val="536567"/>
                <w:sz w:val="18"/>
                <w:szCs w:val="16"/>
              </w:rPr>
              <w:t xml:space="preserve"> ir neturi mokestinių nepriemokų, viršijančių 50 Eur (penkiasdešimt eurų)</w:t>
            </w:r>
          </w:p>
        </w:tc>
        <w:tc>
          <w:tcPr>
            <w:tcW w:w="788" w:type="dxa"/>
            <w:vAlign w:val="center"/>
          </w:tcPr>
          <w:p w14:paraId="36A7366E" w14:textId="3A8FED4C"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3584F365">
                <v:shape id="_x0000_i1128" type="#_x0000_t75" style="width:16.5pt;height:14.25pt" o:ole="">
                  <v:imagedata r:id="rId9" o:title=""/>
                </v:shape>
                <w:control r:id="rId24" w:name="DefaultOcxName25" w:shapeid="_x0000_i1128"/>
              </w:object>
            </w:r>
          </w:p>
        </w:tc>
      </w:tr>
      <w:tr w:rsidR="0064313C" w14:paraId="40BE62B3" w14:textId="77777777" w:rsidTr="007B4338">
        <w:tc>
          <w:tcPr>
            <w:tcW w:w="564" w:type="dxa"/>
          </w:tcPr>
          <w:p w14:paraId="749EBC65" w14:textId="77777777" w:rsidR="0064313C" w:rsidRPr="00944BDE"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6.</w:t>
            </w:r>
          </w:p>
        </w:tc>
        <w:tc>
          <w:tcPr>
            <w:tcW w:w="8370" w:type="dxa"/>
          </w:tcPr>
          <w:p w14:paraId="08AE5559" w14:textId="431984DD"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6"/>
              </w:rPr>
              <w:t xml:space="preserve">Pareiškėjui </w:t>
            </w:r>
            <w:r w:rsidRPr="005C6A45">
              <w:rPr>
                <w:rFonts w:asciiTheme="minorHAnsi" w:hAnsiTheme="minorHAnsi" w:cstheme="minorHAnsi"/>
                <w:color w:val="536567"/>
                <w:sz w:val="18"/>
                <w:szCs w:val="16"/>
              </w:rPr>
              <w:t>prašymo pateikimo metu nėra iškelta bankroto ir (ar) restruktūrizavimo byla pagal Lietuvos Respublikos juridinių asmenų nemokumo įstatymą</w:t>
            </w:r>
            <w:r>
              <w:rPr>
                <w:rFonts w:asciiTheme="minorHAnsi" w:hAnsiTheme="minorHAnsi" w:cstheme="minorHAnsi"/>
                <w:color w:val="536567"/>
                <w:sz w:val="18"/>
                <w:szCs w:val="16"/>
              </w:rPr>
              <w:t>, jis nėra likviduojamas</w:t>
            </w:r>
          </w:p>
        </w:tc>
        <w:tc>
          <w:tcPr>
            <w:tcW w:w="788" w:type="dxa"/>
            <w:vAlign w:val="center"/>
          </w:tcPr>
          <w:p w14:paraId="230CE51E" w14:textId="7D6BED3B"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487A4C86">
                <v:shape id="_x0000_i1131" type="#_x0000_t75" style="width:16.5pt;height:14.25pt" o:ole="">
                  <v:imagedata r:id="rId9" o:title=""/>
                </v:shape>
                <w:control r:id="rId25" w:name="DefaultOcxName26" w:shapeid="_x0000_i1131"/>
              </w:object>
            </w:r>
          </w:p>
        </w:tc>
      </w:tr>
      <w:tr w:rsidR="0064313C" w14:paraId="76177DC0" w14:textId="77777777" w:rsidTr="007B4338">
        <w:tc>
          <w:tcPr>
            <w:tcW w:w="564" w:type="dxa"/>
          </w:tcPr>
          <w:p w14:paraId="62DD4CB5" w14:textId="77777777" w:rsidR="0064313C" w:rsidRPr="00126FF9"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7.</w:t>
            </w:r>
          </w:p>
        </w:tc>
        <w:tc>
          <w:tcPr>
            <w:tcW w:w="8370" w:type="dxa"/>
          </w:tcPr>
          <w:p w14:paraId="5ED4BA3B" w14:textId="664F36D6" w:rsidR="0064313C" w:rsidRDefault="0064313C" w:rsidP="00FB0347">
            <w:pPr>
              <w:ind w:right="120"/>
              <w:jc w:val="both"/>
              <w:rPr>
                <w:rFonts w:asciiTheme="minorHAnsi" w:hAnsiTheme="minorHAnsi" w:cstheme="minorHAnsi"/>
                <w:color w:val="536567"/>
                <w:sz w:val="18"/>
                <w:szCs w:val="18"/>
              </w:rPr>
            </w:pPr>
            <w:r w:rsidRPr="00801B7E">
              <w:rPr>
                <w:rFonts w:asciiTheme="minorHAnsi" w:hAnsiTheme="minorHAnsi" w:cstheme="minorHAnsi"/>
                <w:color w:val="536567"/>
                <w:sz w:val="18"/>
                <w:szCs w:val="16"/>
              </w:rPr>
              <w:t>Pareiškėjas neatitinka minimaliu</w:t>
            </w:r>
            <w:r>
              <w:rPr>
                <w:rFonts w:asciiTheme="minorHAnsi" w:hAnsiTheme="minorHAnsi" w:cstheme="minorHAnsi"/>
                <w:color w:val="536567"/>
                <w:sz w:val="18"/>
                <w:szCs w:val="16"/>
              </w:rPr>
              <w:t xml:space="preserve"> </w:t>
            </w:r>
            <w:proofErr w:type="spellStart"/>
            <w:r w:rsidRPr="00801B7E">
              <w:rPr>
                <w:rFonts w:asciiTheme="minorHAnsi" w:hAnsiTheme="minorHAnsi" w:cstheme="minorHAnsi"/>
                <w:color w:val="536567"/>
                <w:sz w:val="18"/>
                <w:szCs w:val="16"/>
              </w:rPr>
              <w:t>sų</w:t>
            </w:r>
            <w:proofErr w:type="spellEnd"/>
            <w:r w:rsidRPr="00801B7E">
              <w:rPr>
                <w:rFonts w:asciiTheme="minorHAnsi" w:hAnsiTheme="minorHAnsi" w:cstheme="minorHAnsi"/>
                <w:color w:val="536567"/>
                <w:sz w:val="18"/>
                <w:szCs w:val="16"/>
              </w:rPr>
              <w:t xml:space="preserve"> patikimo mokesčių mokėtojo kriterijus    nustatytus Lietuvos Respublikos mokesčių administravimo įstatymo 40</w:t>
            </w:r>
            <w:r>
              <w:rPr>
                <w:vertAlign w:val="superscript"/>
                <w:lang w:eastAsia="ko-KR"/>
              </w:rPr>
              <w:t xml:space="preserve">1 </w:t>
            </w:r>
            <w:r w:rsidRPr="00801B7E">
              <w:rPr>
                <w:rFonts w:asciiTheme="minorHAnsi" w:hAnsiTheme="minorHAnsi" w:cstheme="minorHAnsi"/>
                <w:color w:val="536567"/>
                <w:sz w:val="18"/>
                <w:szCs w:val="16"/>
              </w:rPr>
              <w:t>straipsnyje</w:t>
            </w:r>
          </w:p>
        </w:tc>
        <w:tc>
          <w:tcPr>
            <w:tcW w:w="788" w:type="dxa"/>
            <w:vAlign w:val="center"/>
          </w:tcPr>
          <w:p w14:paraId="21F95AA7" w14:textId="3E038583"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16D67A90">
                <v:shape id="_x0000_i1134" type="#_x0000_t75" style="width:16.5pt;height:14.25pt" o:ole="">
                  <v:imagedata r:id="rId9" o:title=""/>
                </v:shape>
                <w:control r:id="rId26" w:name="DefaultOcxName27" w:shapeid="_x0000_i1134"/>
              </w:object>
            </w:r>
          </w:p>
        </w:tc>
      </w:tr>
      <w:tr w:rsidR="0064313C" w14:paraId="09057975" w14:textId="77777777" w:rsidTr="007B4338">
        <w:tc>
          <w:tcPr>
            <w:tcW w:w="564" w:type="dxa"/>
          </w:tcPr>
          <w:p w14:paraId="7E401AB8" w14:textId="77777777" w:rsidR="0064313C" w:rsidRPr="00944BDE"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8.</w:t>
            </w:r>
          </w:p>
        </w:tc>
        <w:tc>
          <w:tcPr>
            <w:tcW w:w="8370" w:type="dxa"/>
          </w:tcPr>
          <w:p w14:paraId="7C4DFB4D" w14:textId="1F4C118D" w:rsidR="0064313C" w:rsidRDefault="0064313C" w:rsidP="00FB0347">
            <w:pPr>
              <w:ind w:right="120"/>
              <w:jc w:val="both"/>
              <w:rPr>
                <w:rFonts w:asciiTheme="minorHAnsi" w:hAnsiTheme="minorHAnsi" w:cstheme="minorHAnsi"/>
                <w:color w:val="536567"/>
                <w:sz w:val="18"/>
                <w:szCs w:val="18"/>
              </w:rPr>
            </w:pPr>
            <w:r w:rsidRPr="00801B7E">
              <w:rPr>
                <w:rFonts w:asciiTheme="minorHAnsi" w:hAnsiTheme="minorHAnsi" w:cstheme="minorHAnsi"/>
                <w:color w:val="536567"/>
                <w:sz w:val="18"/>
                <w:szCs w:val="16"/>
              </w:rPr>
              <w:t>Pareiškėjas nėra gavęs valstybės pagalbos, kuri INVEGOS sprendimu buvo pripažinta nepagrįstai išmokėta ir (arba), kaip nurodyta Lietuvos Respublikos konkurencijos įstatymo 55 straipsnio 2 dalyje, Europos Komisijos sprendimu  (dėl individualios pagalbos arba pagalbos schemos) buvo pripažinta neteisėta ir nesuderinama su Europos Sąjungos vidaus rinka (toliau – nesuderinama pagalba), ir (arba) pagalbos tiekėjo, kaip jis apibrėžtas Konkurencijos įstatyme, sprendimu pripažinta neteisėta pagalba (toliau – neteisėta pagalba), arba yra grąžinęs visą jos sumą, įskaitant palūkanas, kaip nustatyta 2015 m. liepos 13 d. Tarybos reglamente (ES) 2015/1589, nustatančiame išsamias Sutarties dėl Europos Sąjungos veikimo 108 straipsnio taikymo taisykles</w:t>
            </w:r>
          </w:p>
        </w:tc>
        <w:tc>
          <w:tcPr>
            <w:tcW w:w="788" w:type="dxa"/>
            <w:vAlign w:val="center"/>
          </w:tcPr>
          <w:p w14:paraId="56AEBFEB" w14:textId="7B3EA256" w:rsidR="0064313C" w:rsidRPr="00B544BD" w:rsidRDefault="0064313C" w:rsidP="00FB0347">
            <w:pPr>
              <w:rPr>
                <w:rFonts w:asciiTheme="minorHAnsi" w:hAnsiTheme="minorHAnsi" w:cstheme="minorHAnsi"/>
                <w:b/>
                <w:bCs/>
                <w:color w:val="536567"/>
                <w:sz w:val="18"/>
                <w:szCs w:val="18"/>
              </w:rPr>
            </w:pPr>
            <w:r w:rsidRPr="00E8305F">
              <w:rPr>
                <w:rFonts w:ascii="Arial" w:eastAsiaTheme="minorHAnsi" w:hAnsi="Arial" w:cs="Arial"/>
                <w:color w:val="000000"/>
                <w:szCs w:val="20"/>
              </w:rPr>
              <w:object w:dxaOrig="225" w:dyaOrig="225" w14:anchorId="3D289D89">
                <v:shape id="_x0000_i1137" type="#_x0000_t75" style="width:16.5pt;height:14.25pt" o:ole="">
                  <v:imagedata r:id="rId9" o:title=""/>
                </v:shape>
                <w:control r:id="rId27" w:name="DefaultOcxName28" w:shapeid="_x0000_i1137"/>
              </w:object>
            </w:r>
          </w:p>
        </w:tc>
      </w:tr>
      <w:tr w:rsidR="0064313C" w14:paraId="3144CC9D" w14:textId="77777777" w:rsidTr="007B4338">
        <w:tc>
          <w:tcPr>
            <w:tcW w:w="564" w:type="dxa"/>
          </w:tcPr>
          <w:p w14:paraId="3211443D" w14:textId="77777777" w:rsidR="0064313C" w:rsidRPr="00944BDE"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9.</w:t>
            </w:r>
          </w:p>
        </w:tc>
        <w:tc>
          <w:tcPr>
            <w:tcW w:w="8370" w:type="dxa"/>
          </w:tcPr>
          <w:p w14:paraId="5B739D9E" w14:textId="024DD343" w:rsidR="0064313C" w:rsidRDefault="0064313C" w:rsidP="00FB0347">
            <w:pPr>
              <w:ind w:right="120"/>
              <w:jc w:val="both"/>
              <w:rPr>
                <w:rFonts w:asciiTheme="minorHAnsi" w:hAnsiTheme="minorHAnsi" w:cstheme="minorHAnsi"/>
                <w:color w:val="536567"/>
                <w:sz w:val="18"/>
                <w:szCs w:val="18"/>
              </w:rPr>
            </w:pPr>
            <w:r w:rsidRPr="00801B7E">
              <w:rPr>
                <w:rFonts w:asciiTheme="minorHAnsi" w:hAnsiTheme="minorHAnsi" w:cstheme="minorHAnsi"/>
                <w:color w:val="536567"/>
                <w:sz w:val="18"/>
                <w:szCs w:val="16"/>
              </w:rPr>
              <w:t xml:space="preserve">Pareiškėjui, ir jo vadovui, atstovui, Pareiškėjo nuosavybės ir valdymo struktūroje esantiems asmenims, naudos gavėjui, kaip jis apibrėžtas Lietuvos Respublikos pinigų plovimo ir teroristų finansavimo prevencijos įstatymo 2 straipsnio 14 dalyje (toliau – Naudos  gavėjas), arba fiziniams ir juridiniams asmenims, kurių naudai bus naudojama Subsidija, sandorio ir (arba) mokėjimo bei tiekimo grandinėje dalyvaujantiems subjektams nėra taikomos tarptautinės sankcijos ir (ar) ribojamosios priemonės, kaip šios sąvokos apibrėžtos Lietuvos Respublikos tarptautinių sankcijų įstatyme, taip pat sankcijos (bet kokios prekybinės, ekonominės ar finansinės sankcijos, embargai ar kitos ribojančios priemonės), kurias nustato, taiko ar administruoja Jungtinių Tautų Saugumo Taryba, Europos Sąjunga, Lietuvos Respublika, Jungtinių Amerikos Valstijų Vyriausybė (įskaitant Jungtinių Amerikos Valstijų Iždo departamento Užsienio lėšų kontrolės biurą (angl. </w:t>
            </w:r>
            <w:proofErr w:type="spellStart"/>
            <w:r w:rsidRPr="00801B7E">
              <w:rPr>
                <w:rFonts w:asciiTheme="minorHAnsi" w:hAnsiTheme="minorHAnsi" w:cstheme="minorHAnsi"/>
                <w:color w:val="536567"/>
                <w:sz w:val="18"/>
                <w:szCs w:val="16"/>
              </w:rPr>
              <w:t>The</w:t>
            </w:r>
            <w:proofErr w:type="spellEnd"/>
            <w:r w:rsidRPr="00801B7E">
              <w:rPr>
                <w:rFonts w:asciiTheme="minorHAnsi" w:hAnsiTheme="minorHAnsi" w:cstheme="minorHAnsi"/>
                <w:color w:val="536567"/>
                <w:sz w:val="18"/>
                <w:szCs w:val="16"/>
              </w:rPr>
              <w:t xml:space="preserve"> Office </w:t>
            </w:r>
            <w:proofErr w:type="spellStart"/>
            <w:r w:rsidRPr="00801B7E">
              <w:rPr>
                <w:rFonts w:asciiTheme="minorHAnsi" w:hAnsiTheme="minorHAnsi" w:cstheme="minorHAnsi"/>
                <w:color w:val="536567"/>
                <w:sz w:val="18"/>
                <w:szCs w:val="16"/>
              </w:rPr>
              <w:t>of</w:t>
            </w:r>
            <w:proofErr w:type="spellEnd"/>
            <w:r w:rsidRPr="00801B7E">
              <w:rPr>
                <w:rFonts w:asciiTheme="minorHAnsi" w:hAnsiTheme="minorHAnsi" w:cstheme="minorHAnsi"/>
                <w:color w:val="536567"/>
                <w:sz w:val="18"/>
                <w:szCs w:val="16"/>
              </w:rPr>
              <w:t xml:space="preserve"> </w:t>
            </w:r>
            <w:proofErr w:type="spellStart"/>
            <w:r w:rsidRPr="00801B7E">
              <w:rPr>
                <w:rFonts w:asciiTheme="minorHAnsi" w:hAnsiTheme="minorHAnsi" w:cstheme="minorHAnsi"/>
                <w:color w:val="536567"/>
                <w:sz w:val="18"/>
                <w:szCs w:val="16"/>
              </w:rPr>
              <w:t>Foreign</w:t>
            </w:r>
            <w:proofErr w:type="spellEnd"/>
            <w:r w:rsidRPr="00801B7E">
              <w:rPr>
                <w:rFonts w:asciiTheme="minorHAnsi" w:hAnsiTheme="minorHAnsi" w:cstheme="minorHAnsi"/>
                <w:color w:val="536567"/>
                <w:sz w:val="18"/>
                <w:szCs w:val="16"/>
              </w:rPr>
              <w:t xml:space="preserve"> </w:t>
            </w:r>
            <w:proofErr w:type="spellStart"/>
            <w:r w:rsidRPr="00801B7E">
              <w:rPr>
                <w:rFonts w:asciiTheme="minorHAnsi" w:hAnsiTheme="minorHAnsi" w:cstheme="minorHAnsi"/>
                <w:color w:val="536567"/>
                <w:sz w:val="18"/>
                <w:szCs w:val="16"/>
              </w:rPr>
              <w:t>Assets</w:t>
            </w:r>
            <w:proofErr w:type="spellEnd"/>
            <w:r w:rsidRPr="00801B7E">
              <w:rPr>
                <w:rFonts w:asciiTheme="minorHAnsi" w:hAnsiTheme="minorHAnsi" w:cstheme="minorHAnsi"/>
                <w:color w:val="536567"/>
                <w:sz w:val="18"/>
                <w:szCs w:val="16"/>
              </w:rPr>
              <w:t xml:space="preserve"> </w:t>
            </w:r>
            <w:proofErr w:type="spellStart"/>
            <w:r w:rsidRPr="00801B7E">
              <w:rPr>
                <w:rFonts w:asciiTheme="minorHAnsi" w:hAnsiTheme="minorHAnsi" w:cstheme="minorHAnsi"/>
                <w:color w:val="536567"/>
                <w:sz w:val="18"/>
                <w:szCs w:val="16"/>
              </w:rPr>
              <w:lastRenderedPageBreak/>
              <w:t>Control</w:t>
            </w:r>
            <w:proofErr w:type="spellEnd"/>
            <w:r w:rsidRPr="00801B7E">
              <w:rPr>
                <w:rFonts w:asciiTheme="minorHAnsi" w:hAnsiTheme="minorHAnsi" w:cstheme="minorHAnsi"/>
                <w:color w:val="536567"/>
                <w:sz w:val="18"/>
                <w:szCs w:val="16"/>
              </w:rPr>
              <w:t xml:space="preserve"> </w:t>
            </w:r>
            <w:proofErr w:type="spellStart"/>
            <w:r w:rsidRPr="00801B7E">
              <w:rPr>
                <w:rFonts w:asciiTheme="minorHAnsi" w:hAnsiTheme="minorHAnsi" w:cstheme="minorHAnsi"/>
                <w:color w:val="536567"/>
                <w:sz w:val="18"/>
                <w:szCs w:val="16"/>
              </w:rPr>
              <w:t>of</w:t>
            </w:r>
            <w:proofErr w:type="spellEnd"/>
            <w:r w:rsidRPr="00801B7E">
              <w:rPr>
                <w:rFonts w:asciiTheme="minorHAnsi" w:hAnsiTheme="minorHAnsi" w:cstheme="minorHAnsi"/>
                <w:color w:val="536567"/>
                <w:sz w:val="18"/>
                <w:szCs w:val="16"/>
              </w:rPr>
              <w:t xml:space="preserve"> </w:t>
            </w:r>
            <w:proofErr w:type="spellStart"/>
            <w:r w:rsidRPr="00801B7E">
              <w:rPr>
                <w:rFonts w:asciiTheme="minorHAnsi" w:hAnsiTheme="minorHAnsi" w:cstheme="minorHAnsi"/>
                <w:color w:val="536567"/>
                <w:sz w:val="18"/>
                <w:szCs w:val="16"/>
              </w:rPr>
              <w:t>the</w:t>
            </w:r>
            <w:proofErr w:type="spellEnd"/>
            <w:r w:rsidRPr="00801B7E">
              <w:rPr>
                <w:rFonts w:asciiTheme="minorHAnsi" w:hAnsiTheme="minorHAnsi" w:cstheme="minorHAnsi"/>
                <w:color w:val="536567"/>
                <w:sz w:val="18"/>
                <w:szCs w:val="16"/>
              </w:rPr>
              <w:t xml:space="preserve"> U.S. </w:t>
            </w:r>
            <w:proofErr w:type="spellStart"/>
            <w:r w:rsidRPr="00801B7E">
              <w:rPr>
                <w:rFonts w:asciiTheme="minorHAnsi" w:hAnsiTheme="minorHAnsi" w:cstheme="minorHAnsi"/>
                <w:color w:val="536567"/>
                <w:sz w:val="18"/>
                <w:szCs w:val="16"/>
              </w:rPr>
              <w:t>Department</w:t>
            </w:r>
            <w:proofErr w:type="spellEnd"/>
            <w:r w:rsidRPr="00801B7E">
              <w:rPr>
                <w:rFonts w:asciiTheme="minorHAnsi" w:hAnsiTheme="minorHAnsi" w:cstheme="minorHAnsi"/>
                <w:color w:val="536567"/>
                <w:sz w:val="18"/>
                <w:szCs w:val="16"/>
              </w:rPr>
              <w:t xml:space="preserve"> </w:t>
            </w:r>
            <w:proofErr w:type="spellStart"/>
            <w:r w:rsidRPr="00801B7E">
              <w:rPr>
                <w:rFonts w:asciiTheme="minorHAnsi" w:hAnsiTheme="minorHAnsi" w:cstheme="minorHAnsi"/>
                <w:color w:val="536567"/>
                <w:sz w:val="18"/>
                <w:szCs w:val="16"/>
              </w:rPr>
              <w:t>of</w:t>
            </w:r>
            <w:proofErr w:type="spellEnd"/>
            <w:r w:rsidRPr="00801B7E">
              <w:rPr>
                <w:rFonts w:asciiTheme="minorHAnsi" w:hAnsiTheme="minorHAnsi" w:cstheme="minorHAnsi"/>
                <w:color w:val="536567"/>
                <w:sz w:val="18"/>
                <w:szCs w:val="16"/>
              </w:rPr>
              <w:t xml:space="preserve"> </w:t>
            </w:r>
            <w:proofErr w:type="spellStart"/>
            <w:r w:rsidRPr="00801B7E">
              <w:rPr>
                <w:rFonts w:asciiTheme="minorHAnsi" w:hAnsiTheme="minorHAnsi" w:cstheme="minorHAnsi"/>
                <w:color w:val="536567"/>
                <w:sz w:val="18"/>
                <w:szCs w:val="16"/>
              </w:rPr>
              <w:t>the</w:t>
            </w:r>
            <w:proofErr w:type="spellEnd"/>
            <w:r w:rsidRPr="00801B7E">
              <w:rPr>
                <w:rFonts w:asciiTheme="minorHAnsi" w:hAnsiTheme="minorHAnsi" w:cstheme="minorHAnsi"/>
                <w:color w:val="536567"/>
                <w:sz w:val="18"/>
                <w:szCs w:val="16"/>
              </w:rPr>
              <w:t xml:space="preserve"> </w:t>
            </w:r>
            <w:proofErr w:type="spellStart"/>
            <w:r w:rsidRPr="00801B7E">
              <w:rPr>
                <w:rFonts w:asciiTheme="minorHAnsi" w:hAnsiTheme="minorHAnsi" w:cstheme="minorHAnsi"/>
                <w:color w:val="536567"/>
                <w:sz w:val="18"/>
                <w:szCs w:val="16"/>
              </w:rPr>
              <w:t>Treasury</w:t>
            </w:r>
            <w:proofErr w:type="spellEnd"/>
            <w:r w:rsidRPr="00801B7E">
              <w:rPr>
                <w:rFonts w:asciiTheme="minorHAnsi" w:hAnsiTheme="minorHAnsi" w:cstheme="minorHAnsi"/>
                <w:color w:val="536567"/>
                <w:sz w:val="18"/>
                <w:szCs w:val="16"/>
              </w:rPr>
              <w:t>), Jungtinė Didžiosios Britanijos ir Šiaurės Airijos Karalystė, taip pat Pareiškėjo vykdomoje veikloje, veiksmuose, sandoriuose nedalyvauja subjektai, kuriems pritaikytos tarptautinės sankcijos</w:t>
            </w:r>
          </w:p>
        </w:tc>
        <w:tc>
          <w:tcPr>
            <w:tcW w:w="788" w:type="dxa"/>
            <w:vAlign w:val="center"/>
          </w:tcPr>
          <w:p w14:paraId="7D729ED8" w14:textId="14C7D498"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lastRenderedPageBreak/>
              <w:object w:dxaOrig="225" w:dyaOrig="225" w14:anchorId="5A306596">
                <v:shape id="_x0000_i1140" type="#_x0000_t75" style="width:16.5pt;height:14.25pt" o:ole="">
                  <v:imagedata r:id="rId9" o:title=""/>
                </v:shape>
                <w:control r:id="rId28" w:name="DefaultOcxName29" w:shapeid="_x0000_i1140"/>
              </w:object>
            </w:r>
          </w:p>
        </w:tc>
      </w:tr>
      <w:tr w:rsidR="0064313C" w14:paraId="51FF906F" w14:textId="77777777" w:rsidTr="007B4338">
        <w:tc>
          <w:tcPr>
            <w:tcW w:w="564" w:type="dxa"/>
          </w:tcPr>
          <w:p w14:paraId="376A7E86" w14:textId="77777777" w:rsidR="0064313C" w:rsidRPr="00D97628"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10.</w:t>
            </w:r>
          </w:p>
        </w:tc>
        <w:tc>
          <w:tcPr>
            <w:tcW w:w="8370" w:type="dxa"/>
          </w:tcPr>
          <w:p w14:paraId="0B84AC35" w14:textId="757849E4" w:rsidR="0064313C" w:rsidRDefault="0064313C" w:rsidP="00FB0347">
            <w:pPr>
              <w:ind w:right="120"/>
              <w:jc w:val="both"/>
              <w:rPr>
                <w:rFonts w:asciiTheme="minorHAnsi" w:hAnsiTheme="minorHAnsi" w:cstheme="minorHAnsi"/>
                <w:color w:val="536567"/>
                <w:sz w:val="18"/>
                <w:szCs w:val="18"/>
              </w:rPr>
            </w:pPr>
            <w:r w:rsidRPr="00845818">
              <w:rPr>
                <w:rFonts w:asciiTheme="minorHAnsi" w:hAnsiTheme="minorHAnsi" w:cstheme="minorHAnsi"/>
                <w:color w:val="536567"/>
                <w:sz w:val="18"/>
                <w:szCs w:val="16"/>
              </w:rPr>
              <w:t>Užtikrinant Lietuvos Respublikos pinigų plovimo ir teroristų finansavimo prevencijos įstatymo ir 2018 m. liepos 18 d. Tarybos reglamento (ES) 2018/1046 reikalavimus, Pareiškėjas, jo vadovas, atstovas, Pareiškėjo nuosavybės ir valdymo struktūroje esantys asmenys, Naudos gavėjai nėra susiję su pinigų plovimu, teroristų finansavimu ir mokesčių vengimu</w:t>
            </w:r>
          </w:p>
        </w:tc>
        <w:tc>
          <w:tcPr>
            <w:tcW w:w="788" w:type="dxa"/>
            <w:vAlign w:val="center"/>
          </w:tcPr>
          <w:p w14:paraId="7BCF1257" w14:textId="5502AF2C"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0DB61D03">
                <v:shape id="_x0000_i1143" type="#_x0000_t75" style="width:16.5pt;height:14.25pt" o:ole="">
                  <v:imagedata r:id="rId9" o:title=""/>
                </v:shape>
                <w:control r:id="rId29" w:name="DefaultOcxName210" w:shapeid="_x0000_i1143"/>
              </w:object>
            </w:r>
          </w:p>
        </w:tc>
      </w:tr>
      <w:tr w:rsidR="0064313C" w14:paraId="0C270880" w14:textId="77777777" w:rsidTr="007B4338">
        <w:tc>
          <w:tcPr>
            <w:tcW w:w="564" w:type="dxa"/>
          </w:tcPr>
          <w:p w14:paraId="5454E3D7" w14:textId="7777777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11.</w:t>
            </w:r>
          </w:p>
        </w:tc>
        <w:tc>
          <w:tcPr>
            <w:tcW w:w="8370" w:type="dxa"/>
          </w:tcPr>
          <w:p w14:paraId="57B59010" w14:textId="5A81329E"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6"/>
              </w:rPr>
              <w:t xml:space="preserve">Pareiškėjas yra </w:t>
            </w:r>
            <w:r w:rsidRPr="003E2EE6">
              <w:rPr>
                <w:rFonts w:asciiTheme="minorHAnsi" w:hAnsiTheme="minorHAnsi" w:cstheme="minorHAnsi"/>
                <w:color w:val="536567"/>
                <w:sz w:val="18"/>
                <w:szCs w:val="16"/>
              </w:rPr>
              <w:t xml:space="preserve"> informuotas, kad INVEGA tvarkys visus prašyme nurodytus asmens duomenis prašymų administravimo tikslu pagal Apraš</w:t>
            </w:r>
            <w:r>
              <w:rPr>
                <w:rFonts w:asciiTheme="minorHAnsi" w:hAnsiTheme="minorHAnsi" w:cstheme="minorHAnsi"/>
                <w:color w:val="536567"/>
                <w:sz w:val="18"/>
                <w:szCs w:val="16"/>
              </w:rPr>
              <w:t>o VII skyrių.</w:t>
            </w:r>
          </w:p>
        </w:tc>
        <w:tc>
          <w:tcPr>
            <w:tcW w:w="788" w:type="dxa"/>
            <w:vAlign w:val="center"/>
          </w:tcPr>
          <w:p w14:paraId="6B64914C" w14:textId="2FA41DB8"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1E83B6B0">
                <v:shape id="_x0000_i1146" type="#_x0000_t75" style="width:16.5pt;height:14.25pt" o:ole="">
                  <v:imagedata r:id="rId9" o:title=""/>
                </v:shape>
                <w:control r:id="rId30" w:name="DefaultOcxName211" w:shapeid="_x0000_i1146"/>
              </w:object>
            </w:r>
          </w:p>
        </w:tc>
      </w:tr>
      <w:tr w:rsidR="0064313C" w14:paraId="663F568D" w14:textId="77777777" w:rsidTr="007B4338">
        <w:tc>
          <w:tcPr>
            <w:tcW w:w="564" w:type="dxa"/>
          </w:tcPr>
          <w:p w14:paraId="507DBB97" w14:textId="7777777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12.</w:t>
            </w:r>
          </w:p>
        </w:tc>
        <w:tc>
          <w:tcPr>
            <w:tcW w:w="8370" w:type="dxa"/>
          </w:tcPr>
          <w:p w14:paraId="02926654" w14:textId="58A845B3" w:rsidR="0064313C" w:rsidRDefault="0064313C" w:rsidP="00FB0347">
            <w:pPr>
              <w:ind w:right="120"/>
              <w:jc w:val="both"/>
              <w:rPr>
                <w:rFonts w:asciiTheme="minorHAnsi" w:hAnsiTheme="minorHAnsi" w:cstheme="minorHAnsi"/>
                <w:color w:val="536567"/>
                <w:sz w:val="18"/>
                <w:szCs w:val="18"/>
              </w:rPr>
            </w:pPr>
            <w:r w:rsidRPr="00016D3E">
              <w:rPr>
                <w:rFonts w:asciiTheme="minorHAnsi" w:hAnsiTheme="minorHAnsi" w:cstheme="minorHAnsi"/>
                <w:color w:val="536567"/>
                <w:sz w:val="18"/>
                <w:szCs w:val="16"/>
              </w:rPr>
              <w:t xml:space="preserve">Pareiškėjas </w:t>
            </w:r>
            <w:r w:rsidRPr="00F66A6A">
              <w:rPr>
                <w:rFonts w:asciiTheme="minorHAnsi" w:hAnsiTheme="minorHAnsi" w:cstheme="minorHAnsi"/>
                <w:color w:val="536567"/>
                <w:sz w:val="18"/>
                <w:szCs w:val="16"/>
              </w:rPr>
              <w:t>patvirtina, kad kai yra pateikiami kitų asmenų asmens duomenys, tokių asmenų asmens duomenys yra gauti teisėtai ir asmeniui juos teikiančiam INVEGAI</w:t>
            </w:r>
            <w:r>
              <w:rPr>
                <w:rFonts w:asciiTheme="minorHAnsi" w:hAnsiTheme="minorHAnsi" w:cstheme="minorHAnsi"/>
                <w:color w:val="536567"/>
                <w:sz w:val="18"/>
                <w:szCs w:val="16"/>
              </w:rPr>
              <w:t xml:space="preserve">. </w:t>
            </w:r>
            <w:r w:rsidRPr="00F66A6A">
              <w:rPr>
                <w:rFonts w:asciiTheme="minorHAnsi" w:hAnsiTheme="minorHAnsi" w:cstheme="minorHAnsi"/>
                <w:color w:val="536567"/>
                <w:sz w:val="18"/>
                <w:szCs w:val="16"/>
              </w:rPr>
              <w:t>Pareiškėjui yra suteikta teisė atskleisti šiuos asmens duomenis INVEGAI</w:t>
            </w:r>
          </w:p>
        </w:tc>
        <w:tc>
          <w:tcPr>
            <w:tcW w:w="788" w:type="dxa"/>
            <w:vAlign w:val="center"/>
          </w:tcPr>
          <w:p w14:paraId="456C4928" w14:textId="3331C9AF"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3E043310">
                <v:shape id="_x0000_i1149" type="#_x0000_t75" style="width:16.5pt;height:14.25pt" o:ole="">
                  <v:imagedata r:id="rId9" o:title=""/>
                </v:shape>
                <w:control r:id="rId31" w:name="DefaultOcxName212" w:shapeid="_x0000_i1149"/>
              </w:object>
            </w:r>
          </w:p>
        </w:tc>
      </w:tr>
      <w:tr w:rsidR="0064313C" w14:paraId="755861ED" w14:textId="77777777" w:rsidTr="007B4338">
        <w:tc>
          <w:tcPr>
            <w:tcW w:w="564" w:type="dxa"/>
          </w:tcPr>
          <w:p w14:paraId="26E859F5" w14:textId="7777777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13.</w:t>
            </w:r>
          </w:p>
        </w:tc>
        <w:tc>
          <w:tcPr>
            <w:tcW w:w="8370" w:type="dxa"/>
          </w:tcPr>
          <w:p w14:paraId="3ACFD3B6" w14:textId="452A3EB9" w:rsidR="0064313C" w:rsidRDefault="0064313C" w:rsidP="00FB0347">
            <w:pPr>
              <w:ind w:right="120"/>
              <w:jc w:val="both"/>
              <w:rPr>
                <w:rFonts w:asciiTheme="minorHAnsi" w:hAnsiTheme="minorHAnsi" w:cstheme="minorHAnsi"/>
                <w:color w:val="536567"/>
                <w:sz w:val="18"/>
                <w:szCs w:val="18"/>
              </w:rPr>
            </w:pPr>
            <w:r w:rsidRPr="00F66A6A">
              <w:rPr>
                <w:rFonts w:asciiTheme="minorHAnsi" w:hAnsiTheme="minorHAnsi" w:cstheme="minorHAnsi"/>
                <w:color w:val="536567"/>
                <w:sz w:val="18"/>
                <w:szCs w:val="16"/>
              </w:rPr>
              <w:t>Pareiškėjas patvirtina, kad asmenims, kurių asmens duomenis pateikia INVEGAI (juridinių asmenų atstovai, darbuotojai, steigėjai, akcininkai, dalyviai, savininkai, partneriai ir pan.) yra žinoma, kad jų asmens duomenis tvarko INVEGA ir šie asmenys buvo supažindinti su informacija apie asmens duomenų tvarkymą, nurodyta Schemoje, Asmens duomenų tvarkymo INVEGOJE taisyklėmis, kurios yra skelbiamos INVEGOS interneto svetainėje www.invega.lt skiltyje „Asmens duomenų apsauga“.</w:t>
            </w:r>
          </w:p>
        </w:tc>
        <w:tc>
          <w:tcPr>
            <w:tcW w:w="788" w:type="dxa"/>
            <w:vAlign w:val="center"/>
          </w:tcPr>
          <w:p w14:paraId="51F9C070" w14:textId="0B0232D5"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4227BE56">
                <v:shape id="_x0000_i1152" type="#_x0000_t75" style="width:16.5pt;height:14.25pt" o:ole="">
                  <v:imagedata r:id="rId9" o:title=""/>
                </v:shape>
                <w:control r:id="rId32" w:name="DefaultOcxName213" w:shapeid="_x0000_i1152"/>
              </w:object>
            </w:r>
          </w:p>
        </w:tc>
      </w:tr>
      <w:tr w:rsidR="0064313C" w14:paraId="610728E4" w14:textId="77777777" w:rsidTr="007B4338">
        <w:tc>
          <w:tcPr>
            <w:tcW w:w="564" w:type="dxa"/>
          </w:tcPr>
          <w:p w14:paraId="5AB1A7C0" w14:textId="7777777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14.</w:t>
            </w:r>
          </w:p>
        </w:tc>
        <w:tc>
          <w:tcPr>
            <w:tcW w:w="8370" w:type="dxa"/>
          </w:tcPr>
          <w:p w14:paraId="6C7D44E4" w14:textId="3D959D4E"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6"/>
              </w:rPr>
              <w:t>Pareiškėjas yra</w:t>
            </w:r>
            <w:r w:rsidRPr="005C6A45">
              <w:rPr>
                <w:rFonts w:asciiTheme="minorHAnsi" w:hAnsiTheme="minorHAnsi" w:cstheme="minorHAnsi"/>
                <w:color w:val="536567"/>
                <w:sz w:val="18"/>
                <w:szCs w:val="16"/>
              </w:rPr>
              <w:t xml:space="preserve"> informuotas, kad Europos Audito Rūmų, Europos Komisijos, Lietuvos Respublikos finansų ministerijos ir tarpinių institucijų, Viešųjų pirkimų tarnybos, Lietuvos Respublikos valstybės kontrolės, Finansinių nusikaltimų tyrimo tarnybos prie Vidaus reikalų ministerijos, Lietuvos Respublikos specialiųjų tyrimų tarnybos ir Lietuvos Respublikos konkurencijos tarybos, INVEGOS atstovai ir (ar) jų įgalioti asmenys gali audituoti ar tikrinti mano, kaip projekto vykdytojo, ūkinę ir finansinę veiklą projekto įgyvendinimo tikslu. </w:t>
            </w:r>
            <w:r>
              <w:rPr>
                <w:rFonts w:asciiTheme="minorHAnsi" w:hAnsiTheme="minorHAnsi" w:cstheme="minorHAnsi"/>
                <w:color w:val="536567"/>
                <w:sz w:val="18"/>
                <w:szCs w:val="16"/>
              </w:rPr>
              <w:t>Pareiškėjas yra</w:t>
            </w:r>
            <w:r w:rsidRPr="005C6A45">
              <w:rPr>
                <w:rFonts w:asciiTheme="minorHAnsi" w:hAnsiTheme="minorHAnsi" w:cstheme="minorHAnsi"/>
                <w:color w:val="536567"/>
                <w:sz w:val="18"/>
                <w:szCs w:val="16"/>
              </w:rPr>
              <w:t xml:space="preserve"> informuotas, kad minėtos institucijos funkcijoms atlikti gali prašyti ir gauti visą reikalingą informaciją apie </w:t>
            </w:r>
            <w:r>
              <w:rPr>
                <w:rFonts w:asciiTheme="minorHAnsi" w:hAnsiTheme="minorHAnsi" w:cstheme="minorHAnsi"/>
                <w:color w:val="536567"/>
                <w:sz w:val="18"/>
                <w:szCs w:val="16"/>
              </w:rPr>
              <w:t>Pareiškėją</w:t>
            </w:r>
            <w:r w:rsidRPr="005C6A45">
              <w:rPr>
                <w:rFonts w:asciiTheme="minorHAnsi" w:hAnsiTheme="minorHAnsi" w:cstheme="minorHAnsi"/>
                <w:color w:val="536567"/>
                <w:sz w:val="18"/>
                <w:szCs w:val="16"/>
              </w:rPr>
              <w:t>, prašyme nurodytus asmenis iš valstybės, užsienio registrų ir institucijų duomenų bazių bei kitų juridinių asmenų valdomų įmonių mokumo ir kreditingumo bazių</w:t>
            </w:r>
          </w:p>
        </w:tc>
        <w:tc>
          <w:tcPr>
            <w:tcW w:w="788" w:type="dxa"/>
            <w:vAlign w:val="center"/>
          </w:tcPr>
          <w:p w14:paraId="1CC8DE5C" w14:textId="10E792B7"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09BDB4B3">
                <v:shape id="_x0000_i1155" type="#_x0000_t75" style="width:16.5pt;height:14.25pt" o:ole="">
                  <v:imagedata r:id="rId9" o:title=""/>
                </v:shape>
                <w:control r:id="rId33" w:name="DefaultOcxName214" w:shapeid="_x0000_i1155"/>
              </w:object>
            </w:r>
          </w:p>
        </w:tc>
      </w:tr>
      <w:tr w:rsidR="0064313C" w14:paraId="2835A3FE" w14:textId="77777777" w:rsidTr="007B4338">
        <w:tc>
          <w:tcPr>
            <w:tcW w:w="564" w:type="dxa"/>
          </w:tcPr>
          <w:p w14:paraId="6AB898E1" w14:textId="7777777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15.</w:t>
            </w:r>
          </w:p>
        </w:tc>
        <w:tc>
          <w:tcPr>
            <w:tcW w:w="8370" w:type="dxa"/>
          </w:tcPr>
          <w:p w14:paraId="46CDD8B6" w14:textId="28B7F00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6"/>
              </w:rPr>
              <w:t>Pareiškėjas yra</w:t>
            </w:r>
            <w:r w:rsidRPr="005C6A45">
              <w:rPr>
                <w:rFonts w:asciiTheme="minorHAnsi" w:hAnsiTheme="minorHAnsi" w:cstheme="minorHAnsi"/>
                <w:color w:val="536567"/>
                <w:sz w:val="18"/>
                <w:szCs w:val="16"/>
              </w:rPr>
              <w:t xml:space="preserve"> informuotas, kad prašymas gali būti atmestas, jeigu nustatyta tvarka ir terminais nebus pateikti prašomi dokumentai ir (ar) informacija</w:t>
            </w:r>
          </w:p>
        </w:tc>
        <w:tc>
          <w:tcPr>
            <w:tcW w:w="788" w:type="dxa"/>
            <w:vAlign w:val="center"/>
          </w:tcPr>
          <w:p w14:paraId="61FFAA50" w14:textId="266517A1"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4DC9E721">
                <v:shape id="_x0000_i1158" type="#_x0000_t75" style="width:16.5pt;height:14.25pt" o:ole="">
                  <v:imagedata r:id="rId9" o:title=""/>
                </v:shape>
                <w:control r:id="rId34" w:name="DefaultOcxName215" w:shapeid="_x0000_i1158"/>
              </w:object>
            </w:r>
          </w:p>
        </w:tc>
      </w:tr>
      <w:tr w:rsidR="0064313C" w14:paraId="11F796E7" w14:textId="77777777" w:rsidTr="007B4338">
        <w:tc>
          <w:tcPr>
            <w:tcW w:w="564" w:type="dxa"/>
          </w:tcPr>
          <w:p w14:paraId="2CE11473" w14:textId="7777777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16.</w:t>
            </w:r>
          </w:p>
        </w:tc>
        <w:tc>
          <w:tcPr>
            <w:tcW w:w="8370" w:type="dxa"/>
          </w:tcPr>
          <w:p w14:paraId="51DA5D10" w14:textId="7C43D18C"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6"/>
              </w:rPr>
              <w:t xml:space="preserve">Pareiškėjas yra </w:t>
            </w:r>
            <w:r w:rsidRPr="005C6A45">
              <w:rPr>
                <w:rFonts w:asciiTheme="minorHAnsi" w:hAnsiTheme="minorHAnsi" w:cstheme="minorHAnsi"/>
                <w:color w:val="536567"/>
                <w:sz w:val="18"/>
                <w:szCs w:val="16"/>
              </w:rPr>
              <w:t>informuotas, kad prašyme pateikti duomenys bus apdorojami ir saugomi Valstybės biudžeto apskaitos ir mokėjimų ir INVEGOS informacinėse sistemose 10 metų nuo paskutinio dokumento datos</w:t>
            </w:r>
          </w:p>
        </w:tc>
        <w:tc>
          <w:tcPr>
            <w:tcW w:w="788" w:type="dxa"/>
            <w:vAlign w:val="center"/>
          </w:tcPr>
          <w:p w14:paraId="41310E1F" w14:textId="383BA126"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5B4CE5B">
                <v:shape id="_x0000_i1161" type="#_x0000_t75" style="width:16.5pt;height:14.25pt" o:ole="">
                  <v:imagedata r:id="rId9" o:title=""/>
                </v:shape>
                <w:control r:id="rId35" w:name="DefaultOcxName216" w:shapeid="_x0000_i1161"/>
              </w:object>
            </w:r>
          </w:p>
        </w:tc>
      </w:tr>
      <w:tr w:rsidR="0064313C" w14:paraId="27C6AFC8" w14:textId="77777777" w:rsidTr="007B4338">
        <w:tc>
          <w:tcPr>
            <w:tcW w:w="564" w:type="dxa"/>
          </w:tcPr>
          <w:p w14:paraId="6264D503" w14:textId="7777777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17.</w:t>
            </w:r>
          </w:p>
        </w:tc>
        <w:tc>
          <w:tcPr>
            <w:tcW w:w="8370" w:type="dxa"/>
          </w:tcPr>
          <w:p w14:paraId="514CBDAA" w14:textId="24ED6EFB" w:rsidR="0064313C" w:rsidRDefault="0064313C" w:rsidP="00FB0347">
            <w:pPr>
              <w:ind w:right="120"/>
              <w:jc w:val="both"/>
              <w:rPr>
                <w:rFonts w:asciiTheme="minorHAnsi" w:hAnsiTheme="minorHAnsi" w:cstheme="minorHAnsi"/>
                <w:color w:val="536567"/>
                <w:sz w:val="18"/>
                <w:szCs w:val="18"/>
              </w:rPr>
            </w:pPr>
            <w:r w:rsidRPr="005C6A45">
              <w:rPr>
                <w:rFonts w:asciiTheme="minorHAnsi" w:hAnsiTheme="minorHAnsi" w:cstheme="minorHAnsi"/>
                <w:color w:val="536567"/>
                <w:sz w:val="18"/>
                <w:szCs w:val="16"/>
              </w:rPr>
              <w:t xml:space="preserve">Apraše nustatytų išlaidų kompensavimui iš kitų nei šioje paraiškoje nurodytų finansavimo šaltinių </w:t>
            </w:r>
            <w:r>
              <w:rPr>
                <w:rFonts w:asciiTheme="minorHAnsi" w:hAnsiTheme="minorHAnsi" w:cstheme="minorHAnsi"/>
                <w:color w:val="536567"/>
                <w:sz w:val="18"/>
                <w:szCs w:val="16"/>
              </w:rPr>
              <w:t xml:space="preserve">Pareiškėjui </w:t>
            </w:r>
            <w:r w:rsidRPr="005C6A45">
              <w:rPr>
                <w:rFonts w:asciiTheme="minorHAnsi" w:hAnsiTheme="minorHAnsi" w:cstheme="minorHAnsi"/>
                <w:color w:val="536567"/>
                <w:sz w:val="18"/>
                <w:szCs w:val="16"/>
              </w:rPr>
              <w:t>nėra skirta, taip pat neplanuojama kreiptis į kitas institucijas dėl tų pačių išlaidų kompensavimo</w:t>
            </w:r>
          </w:p>
        </w:tc>
        <w:tc>
          <w:tcPr>
            <w:tcW w:w="788" w:type="dxa"/>
            <w:vAlign w:val="center"/>
          </w:tcPr>
          <w:p w14:paraId="0814F9FA" w14:textId="6AE189F5"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145D4C15">
                <v:shape id="_x0000_i1164" type="#_x0000_t75" style="width:16.5pt;height:14.25pt" o:ole="">
                  <v:imagedata r:id="rId9" o:title=""/>
                </v:shape>
                <w:control r:id="rId36" w:name="DefaultOcxName217" w:shapeid="_x0000_i1164"/>
              </w:object>
            </w:r>
          </w:p>
        </w:tc>
      </w:tr>
      <w:tr w:rsidR="0064313C" w14:paraId="654D04EC" w14:textId="77777777" w:rsidTr="007B4338">
        <w:tc>
          <w:tcPr>
            <w:tcW w:w="564" w:type="dxa"/>
          </w:tcPr>
          <w:p w14:paraId="0C525BD5" w14:textId="77777777"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18.</w:t>
            </w:r>
          </w:p>
        </w:tc>
        <w:tc>
          <w:tcPr>
            <w:tcW w:w="8370" w:type="dxa"/>
          </w:tcPr>
          <w:p w14:paraId="4E99BB7E" w14:textId="7345DC9C" w:rsidR="0064313C" w:rsidRDefault="0064313C" w:rsidP="00FB0347">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6"/>
              </w:rPr>
              <w:t>Pareiškėjas b</w:t>
            </w:r>
            <w:r w:rsidRPr="005C6A45">
              <w:rPr>
                <w:rFonts w:asciiTheme="minorHAnsi" w:hAnsiTheme="minorHAnsi" w:cstheme="minorHAnsi"/>
                <w:color w:val="536567"/>
                <w:sz w:val="18"/>
                <w:szCs w:val="16"/>
              </w:rPr>
              <w:t>esąlygiškai įsipareigoj</w:t>
            </w:r>
            <w:r>
              <w:rPr>
                <w:rFonts w:asciiTheme="minorHAnsi" w:hAnsiTheme="minorHAnsi" w:cstheme="minorHAnsi"/>
                <w:color w:val="536567"/>
                <w:sz w:val="18"/>
                <w:szCs w:val="16"/>
              </w:rPr>
              <w:t>a</w:t>
            </w:r>
            <w:r w:rsidRPr="005C6A45">
              <w:rPr>
                <w:rFonts w:asciiTheme="minorHAnsi" w:hAnsiTheme="minorHAnsi" w:cstheme="minorHAnsi"/>
                <w:color w:val="536567"/>
                <w:sz w:val="18"/>
                <w:szCs w:val="16"/>
              </w:rPr>
              <w:t xml:space="preserve"> grąžinti nepagrįstai gautas lėšas ar j</w:t>
            </w:r>
            <w:r>
              <w:rPr>
                <w:rFonts w:asciiTheme="minorHAnsi" w:hAnsiTheme="minorHAnsi" w:cstheme="minorHAnsi"/>
                <w:color w:val="536567"/>
                <w:sz w:val="18"/>
                <w:szCs w:val="16"/>
              </w:rPr>
              <w:t>ų</w:t>
            </w:r>
            <w:r w:rsidRPr="005C6A45">
              <w:rPr>
                <w:rFonts w:asciiTheme="minorHAnsi" w:hAnsiTheme="minorHAnsi" w:cstheme="minorHAnsi"/>
                <w:color w:val="536567"/>
                <w:sz w:val="18"/>
                <w:szCs w:val="16"/>
              </w:rPr>
              <w:t xml:space="preserve"> dalį,</w:t>
            </w:r>
            <w:r>
              <w:rPr>
                <w:rFonts w:asciiTheme="minorHAnsi" w:hAnsiTheme="minorHAnsi" w:cstheme="minorHAnsi"/>
                <w:color w:val="536567"/>
                <w:sz w:val="18"/>
                <w:szCs w:val="16"/>
              </w:rPr>
              <w:t xml:space="preserve"> su palūkanomis,</w:t>
            </w:r>
            <w:r w:rsidRPr="005C6A45">
              <w:rPr>
                <w:rFonts w:asciiTheme="minorHAnsi" w:hAnsiTheme="minorHAnsi" w:cstheme="minorHAnsi"/>
                <w:color w:val="536567"/>
                <w:sz w:val="18"/>
                <w:szCs w:val="16"/>
              </w:rPr>
              <w:t xml:space="preserve"> jei j</w:t>
            </w:r>
            <w:r>
              <w:rPr>
                <w:rFonts w:asciiTheme="minorHAnsi" w:hAnsiTheme="minorHAnsi" w:cstheme="minorHAnsi"/>
                <w:color w:val="536567"/>
                <w:sz w:val="18"/>
                <w:szCs w:val="16"/>
              </w:rPr>
              <w:t xml:space="preserve">os </w:t>
            </w:r>
            <w:r w:rsidRPr="005C6A45">
              <w:rPr>
                <w:rFonts w:asciiTheme="minorHAnsi" w:hAnsiTheme="minorHAnsi" w:cstheme="minorHAnsi"/>
                <w:color w:val="536567"/>
                <w:sz w:val="18"/>
                <w:szCs w:val="16"/>
              </w:rPr>
              <w:t>būtų gaut</w:t>
            </w:r>
            <w:r>
              <w:rPr>
                <w:rFonts w:asciiTheme="minorHAnsi" w:hAnsiTheme="minorHAnsi" w:cstheme="minorHAnsi"/>
                <w:color w:val="536567"/>
                <w:sz w:val="18"/>
                <w:szCs w:val="16"/>
              </w:rPr>
              <w:t xml:space="preserve">os </w:t>
            </w:r>
            <w:r w:rsidRPr="005C6A45">
              <w:rPr>
                <w:rFonts w:asciiTheme="minorHAnsi" w:hAnsiTheme="minorHAnsi" w:cstheme="minorHAnsi"/>
                <w:color w:val="536567"/>
                <w:sz w:val="18"/>
                <w:szCs w:val="16"/>
              </w:rPr>
              <w:t>dėl klaidos, pateiktos neteisingos informacijos, atsiradusio privalomų reikalavimų ar sąlygų neatitikimo ar kitų priežasčių pagal INVEGOS rašytinį pareikalavimą per nurodytą terminą</w:t>
            </w:r>
          </w:p>
        </w:tc>
        <w:tc>
          <w:tcPr>
            <w:tcW w:w="788" w:type="dxa"/>
            <w:vAlign w:val="center"/>
          </w:tcPr>
          <w:p w14:paraId="7ABAA4B1" w14:textId="416590B5" w:rsidR="0064313C" w:rsidRDefault="0064313C" w:rsidP="00FB0347">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A3C7EFE">
                <v:shape id="_x0000_i1167" type="#_x0000_t75" style="width:16.5pt;height:14.25pt" o:ole="">
                  <v:imagedata r:id="rId9" o:title=""/>
                </v:shape>
                <w:control r:id="rId37" w:name="DefaultOcxName218" w:shapeid="_x0000_i1167"/>
              </w:object>
            </w:r>
          </w:p>
        </w:tc>
      </w:tr>
    </w:tbl>
    <w:p w14:paraId="012E862C" w14:textId="77777777" w:rsidR="00AC0C89" w:rsidRPr="005C6A45" w:rsidRDefault="00AC0C89" w:rsidP="00AC0C89">
      <w:pPr>
        <w:ind w:left="-709" w:right="-897"/>
        <w:rPr>
          <w:rFonts w:asciiTheme="minorHAnsi" w:hAnsiTheme="minorHAnsi" w:cstheme="minorHAnsi"/>
          <w:color w:val="536567"/>
          <w:sz w:val="18"/>
          <w:szCs w:val="16"/>
        </w:rPr>
      </w:pPr>
    </w:p>
    <w:p w14:paraId="0B9E993D" w14:textId="1F190D47" w:rsidR="00AC0C89" w:rsidRPr="001F249A" w:rsidRDefault="00AC0C89" w:rsidP="00AC0C89">
      <w:pPr>
        <w:ind w:left="-709" w:right="-897"/>
        <w:rPr>
          <w:rFonts w:asciiTheme="minorHAnsi" w:hAnsiTheme="minorHAnsi" w:cstheme="minorHAnsi"/>
          <w:color w:val="536567"/>
          <w:sz w:val="18"/>
          <w:szCs w:val="16"/>
          <w:lang w:val="en-US"/>
        </w:rPr>
      </w:pPr>
    </w:p>
    <w:p w14:paraId="0D1D7F07" w14:textId="77777777" w:rsidR="00AC0C89" w:rsidRPr="005C6A45" w:rsidRDefault="00AC0C89" w:rsidP="00AC0C89">
      <w:pPr>
        <w:ind w:left="-709" w:right="-897"/>
        <w:rPr>
          <w:rFonts w:asciiTheme="minorHAnsi" w:hAnsiTheme="minorHAnsi" w:cstheme="minorHAnsi"/>
          <w:color w:val="536567"/>
          <w:sz w:val="18"/>
          <w:szCs w:val="16"/>
        </w:rPr>
      </w:pPr>
    </w:p>
    <w:p w14:paraId="4FEAAC4B" w14:textId="77777777" w:rsidR="00AC0C89" w:rsidRPr="005C6A45" w:rsidRDefault="00AC0C89" w:rsidP="00AC0C89">
      <w:pPr>
        <w:ind w:left="-709" w:right="-897"/>
        <w:rPr>
          <w:rFonts w:asciiTheme="minorHAnsi" w:hAnsiTheme="minorHAnsi" w:cstheme="minorHAnsi"/>
          <w:color w:val="536567"/>
          <w:sz w:val="18"/>
          <w:szCs w:val="16"/>
        </w:rPr>
      </w:pPr>
    </w:p>
    <w:p w14:paraId="0C362440" w14:textId="3F9EF35A" w:rsidR="00DC1EFC" w:rsidRPr="005C6A45" w:rsidRDefault="00DC1EFC" w:rsidP="00AC0C89">
      <w:pPr>
        <w:ind w:left="-709" w:right="-897"/>
        <w:rPr>
          <w:rFonts w:asciiTheme="minorHAnsi" w:hAnsiTheme="minorHAnsi" w:cstheme="minorHAnsi"/>
          <w:color w:val="536567"/>
          <w:sz w:val="18"/>
          <w:szCs w:val="16"/>
        </w:rPr>
      </w:pPr>
      <w:r w:rsidRPr="005C6A45">
        <w:rPr>
          <w:rFonts w:asciiTheme="minorHAnsi" w:hAnsiTheme="minorHAnsi" w:cstheme="minorHAnsi"/>
          <w:color w:val="536567"/>
          <w:sz w:val="18"/>
          <w:szCs w:val="16"/>
        </w:rPr>
        <w:t>__________________________________________</w:t>
      </w:r>
      <w:r w:rsidR="00A52665" w:rsidRPr="005C6A45">
        <w:rPr>
          <w:rFonts w:asciiTheme="minorHAnsi" w:hAnsiTheme="minorHAnsi" w:cstheme="minorHAnsi"/>
          <w:color w:val="536567"/>
          <w:sz w:val="18"/>
          <w:szCs w:val="16"/>
        </w:rPr>
        <w:tab/>
      </w:r>
      <w:r w:rsidR="00A52665" w:rsidRPr="005C6A45">
        <w:rPr>
          <w:rFonts w:asciiTheme="minorHAnsi" w:hAnsiTheme="minorHAnsi" w:cstheme="minorHAnsi"/>
          <w:color w:val="536567"/>
          <w:sz w:val="18"/>
          <w:szCs w:val="16"/>
        </w:rPr>
        <w:tab/>
      </w:r>
      <w:r w:rsidRPr="005C6A45">
        <w:rPr>
          <w:rFonts w:asciiTheme="minorHAnsi" w:hAnsiTheme="minorHAnsi" w:cstheme="minorHAnsi"/>
          <w:color w:val="536567"/>
          <w:sz w:val="18"/>
          <w:szCs w:val="16"/>
        </w:rPr>
        <w:t>___________________________________</w:t>
      </w:r>
      <w:r w:rsidR="00A52665" w:rsidRPr="005C6A45">
        <w:rPr>
          <w:rFonts w:asciiTheme="minorHAnsi" w:hAnsiTheme="minorHAnsi" w:cstheme="minorHAnsi"/>
          <w:color w:val="536567"/>
          <w:sz w:val="18"/>
          <w:szCs w:val="16"/>
        </w:rPr>
        <w:t>__</w:t>
      </w:r>
      <w:r w:rsidRPr="005C6A45">
        <w:rPr>
          <w:rFonts w:asciiTheme="minorHAnsi" w:hAnsiTheme="minorHAnsi" w:cstheme="minorHAnsi"/>
          <w:color w:val="536567"/>
          <w:sz w:val="18"/>
          <w:szCs w:val="16"/>
        </w:rPr>
        <w:t>______________</w:t>
      </w:r>
    </w:p>
    <w:p w14:paraId="5DA5BE25" w14:textId="42F40400" w:rsidR="00ED1D14" w:rsidRPr="005C6A45" w:rsidRDefault="00AC0C89" w:rsidP="00DC1EFC">
      <w:pPr>
        <w:ind w:left="-709" w:right="-897"/>
        <w:rPr>
          <w:rFonts w:asciiTheme="minorHAnsi" w:hAnsiTheme="minorHAnsi" w:cstheme="minorHAnsi"/>
          <w:color w:val="536567"/>
          <w:sz w:val="18"/>
          <w:szCs w:val="16"/>
        </w:rPr>
      </w:pPr>
      <w:r w:rsidRPr="005C6A45">
        <w:rPr>
          <w:rFonts w:asciiTheme="minorHAnsi" w:hAnsiTheme="minorHAnsi" w:cstheme="minorHAnsi"/>
          <w:color w:val="536567"/>
          <w:sz w:val="18"/>
          <w:szCs w:val="16"/>
        </w:rPr>
        <w:t>Pareiškėjo</w:t>
      </w:r>
      <w:r w:rsidR="00DC1EFC" w:rsidRPr="005C6A45">
        <w:rPr>
          <w:rFonts w:asciiTheme="minorHAnsi" w:hAnsiTheme="minorHAnsi" w:cstheme="minorHAnsi"/>
          <w:color w:val="536567"/>
          <w:sz w:val="18"/>
          <w:szCs w:val="16"/>
        </w:rPr>
        <w:t xml:space="preserve"> atstovo pareigos</w:t>
      </w:r>
      <w:r w:rsidR="00A52665" w:rsidRPr="005C6A45">
        <w:rPr>
          <w:rFonts w:asciiTheme="minorHAnsi" w:hAnsiTheme="minorHAnsi" w:cstheme="minorHAnsi"/>
          <w:color w:val="536567"/>
          <w:sz w:val="18"/>
          <w:szCs w:val="16"/>
        </w:rPr>
        <w:tab/>
      </w:r>
      <w:r w:rsidR="00A52665" w:rsidRPr="005C6A45">
        <w:rPr>
          <w:rFonts w:asciiTheme="minorHAnsi" w:hAnsiTheme="minorHAnsi" w:cstheme="minorHAnsi"/>
          <w:color w:val="536567"/>
          <w:sz w:val="18"/>
          <w:szCs w:val="16"/>
        </w:rPr>
        <w:tab/>
      </w:r>
      <w:r w:rsidR="00A52665" w:rsidRPr="005C6A45">
        <w:rPr>
          <w:rFonts w:asciiTheme="minorHAnsi" w:hAnsiTheme="minorHAnsi" w:cstheme="minorHAnsi"/>
          <w:color w:val="536567"/>
          <w:sz w:val="18"/>
          <w:szCs w:val="16"/>
        </w:rPr>
        <w:tab/>
      </w:r>
      <w:r w:rsidR="00DC1EFC" w:rsidRPr="005C6A45">
        <w:rPr>
          <w:rFonts w:asciiTheme="minorHAnsi" w:hAnsiTheme="minorHAnsi" w:cstheme="minorHAnsi"/>
          <w:color w:val="536567"/>
          <w:sz w:val="18"/>
          <w:szCs w:val="16"/>
        </w:rPr>
        <w:t>Parašas</w:t>
      </w:r>
      <w:r w:rsidR="00ED1D14" w:rsidRPr="005C6A45">
        <w:rPr>
          <w:rFonts w:asciiTheme="minorHAnsi" w:hAnsiTheme="minorHAnsi" w:cstheme="minorHAnsi"/>
          <w:color w:val="536567"/>
          <w:sz w:val="18"/>
          <w:szCs w:val="16"/>
        </w:rPr>
        <w:t>*</w:t>
      </w:r>
      <w:r w:rsidR="00DC1EFC" w:rsidRPr="005C6A45">
        <w:rPr>
          <w:rFonts w:asciiTheme="minorHAnsi" w:hAnsiTheme="minorHAnsi" w:cstheme="minorHAnsi"/>
          <w:color w:val="536567"/>
          <w:sz w:val="18"/>
          <w:szCs w:val="16"/>
        </w:rPr>
        <w:t>, vardas, pavardė</w:t>
      </w:r>
    </w:p>
    <w:p w14:paraId="4D376913" w14:textId="61C6E4B4" w:rsidR="00ED1D14" w:rsidRPr="005C6A45" w:rsidRDefault="00ED1D14" w:rsidP="00DC1EFC">
      <w:pPr>
        <w:ind w:left="-709" w:right="-897"/>
        <w:rPr>
          <w:rFonts w:asciiTheme="minorHAnsi" w:hAnsiTheme="minorHAnsi" w:cstheme="minorHAnsi"/>
          <w:color w:val="536567"/>
          <w:sz w:val="18"/>
          <w:szCs w:val="16"/>
        </w:rPr>
      </w:pPr>
    </w:p>
    <w:p w14:paraId="2640AF53" w14:textId="1A92C624" w:rsidR="00ED1D14" w:rsidRPr="005C6A45" w:rsidRDefault="00ED1D14" w:rsidP="00DC1EFC">
      <w:pPr>
        <w:ind w:left="-709" w:right="-897"/>
        <w:rPr>
          <w:rFonts w:asciiTheme="minorHAnsi" w:hAnsiTheme="minorHAnsi" w:cstheme="minorHAnsi"/>
          <w:color w:val="536567"/>
          <w:sz w:val="18"/>
          <w:szCs w:val="16"/>
        </w:rPr>
      </w:pPr>
    </w:p>
    <w:p w14:paraId="0BC81565" w14:textId="15E96DA7" w:rsidR="00ED1D14" w:rsidRPr="005C6A45" w:rsidRDefault="00ED1D14" w:rsidP="00DC1EFC">
      <w:pPr>
        <w:ind w:left="-709" w:right="-897"/>
        <w:rPr>
          <w:rFonts w:asciiTheme="minorHAnsi" w:hAnsiTheme="minorHAnsi" w:cstheme="minorHAnsi"/>
          <w:color w:val="536567"/>
          <w:sz w:val="18"/>
          <w:szCs w:val="16"/>
        </w:rPr>
      </w:pPr>
    </w:p>
    <w:p w14:paraId="37206EB8" w14:textId="72445485" w:rsidR="00ED1D14" w:rsidRPr="005C6A45" w:rsidRDefault="00ED1D14" w:rsidP="00DC1EFC">
      <w:pPr>
        <w:ind w:left="-709" w:right="-897"/>
        <w:rPr>
          <w:rFonts w:asciiTheme="minorHAnsi" w:hAnsiTheme="minorHAnsi" w:cstheme="minorHAnsi"/>
          <w:color w:val="536567"/>
          <w:sz w:val="18"/>
          <w:szCs w:val="16"/>
        </w:rPr>
      </w:pPr>
    </w:p>
    <w:p w14:paraId="49B8D44C" w14:textId="163C7D88" w:rsidR="004C53C2" w:rsidRPr="005C6A45" w:rsidRDefault="00ED1D14" w:rsidP="00710686">
      <w:pPr>
        <w:ind w:left="-709" w:right="-897"/>
        <w:rPr>
          <w:rFonts w:asciiTheme="minorHAnsi" w:hAnsiTheme="minorHAnsi" w:cstheme="minorHAnsi"/>
          <w:b/>
          <w:caps/>
          <w:sz w:val="18"/>
          <w:szCs w:val="18"/>
        </w:rPr>
      </w:pPr>
      <w:r w:rsidRPr="005C6A45">
        <w:rPr>
          <w:rFonts w:asciiTheme="minorHAnsi" w:hAnsiTheme="minorHAnsi" w:cstheme="minorHAnsi"/>
          <w:color w:val="536567"/>
          <w:sz w:val="18"/>
          <w:szCs w:val="16"/>
        </w:rPr>
        <w:t>*</w:t>
      </w:r>
      <w:r w:rsidR="00051104" w:rsidRPr="005C6A45">
        <w:rPr>
          <w:rFonts w:asciiTheme="minorHAnsi" w:hAnsiTheme="minorHAnsi" w:cstheme="minorHAnsi"/>
          <w:color w:val="536567"/>
          <w:sz w:val="18"/>
          <w:szCs w:val="16"/>
        </w:rPr>
        <w:t xml:space="preserve">Prašymas </w:t>
      </w:r>
      <w:r w:rsidR="00785502">
        <w:rPr>
          <w:rFonts w:asciiTheme="minorHAnsi" w:hAnsiTheme="minorHAnsi" w:cstheme="minorHAnsi"/>
          <w:color w:val="536567"/>
          <w:sz w:val="18"/>
          <w:szCs w:val="16"/>
        </w:rPr>
        <w:t>turi</w:t>
      </w:r>
      <w:r w:rsidRPr="005C6A45">
        <w:rPr>
          <w:rFonts w:asciiTheme="minorHAnsi" w:hAnsiTheme="minorHAnsi" w:cstheme="minorHAnsi"/>
          <w:color w:val="536567"/>
          <w:sz w:val="18"/>
          <w:szCs w:val="16"/>
        </w:rPr>
        <w:t xml:space="preserve"> būti pasirašyta</w:t>
      </w:r>
      <w:r w:rsidR="005E4691" w:rsidRPr="005C6A45">
        <w:rPr>
          <w:rFonts w:asciiTheme="minorHAnsi" w:hAnsiTheme="minorHAnsi" w:cstheme="minorHAnsi"/>
          <w:color w:val="536567"/>
          <w:sz w:val="18"/>
          <w:szCs w:val="16"/>
        </w:rPr>
        <w:t>s</w:t>
      </w:r>
      <w:r w:rsidRPr="005C6A45">
        <w:rPr>
          <w:rFonts w:asciiTheme="minorHAnsi" w:hAnsiTheme="minorHAnsi" w:cstheme="minorHAnsi"/>
          <w:color w:val="536567"/>
          <w:sz w:val="18"/>
          <w:szCs w:val="16"/>
        </w:rPr>
        <w:t xml:space="preserve"> kvalifikuotu elektroniniu parašu</w:t>
      </w:r>
      <w:r w:rsidR="00710686" w:rsidRPr="005C6A45">
        <w:rPr>
          <w:rFonts w:asciiTheme="minorHAnsi" w:hAnsiTheme="minorHAnsi" w:cstheme="minorHAnsi"/>
          <w:color w:val="536567"/>
          <w:sz w:val="18"/>
          <w:szCs w:val="16"/>
        </w:rPr>
        <w:t xml:space="preserve"> </w:t>
      </w:r>
    </w:p>
    <w:sectPr w:rsidR="004C53C2" w:rsidRPr="005C6A45" w:rsidSect="001417CF">
      <w:headerReference w:type="default" r:id="rId38"/>
      <w:pgSz w:w="11906" w:h="16838"/>
      <w:pgMar w:top="1264" w:right="707" w:bottom="1140" w:left="1440" w:header="561" w:footer="561"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E5A103" w14:textId="77777777" w:rsidR="00481FCB" w:rsidRDefault="00481FCB" w:rsidP="00B07C3F">
      <w:r>
        <w:separator/>
      </w:r>
    </w:p>
  </w:endnote>
  <w:endnote w:type="continuationSeparator" w:id="0">
    <w:p w14:paraId="0559C77D" w14:textId="77777777" w:rsidR="00481FCB" w:rsidRDefault="00481FCB" w:rsidP="00B07C3F">
      <w:r>
        <w:continuationSeparator/>
      </w:r>
    </w:p>
  </w:endnote>
  <w:endnote w:type="continuationNotice" w:id="1">
    <w:p w14:paraId="16CE6EB0" w14:textId="77777777" w:rsidR="00481FCB" w:rsidRDefault="00481F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00000001" w:usb1="00000000" w:usb2="00000000" w:usb3="00000000" w:csb0="0000009F" w:csb1="00000000"/>
  </w:font>
  <w:font w:name="HelveticaLT">
    <w:altName w:val="Arial"/>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7DD493" w14:textId="77777777" w:rsidR="00481FCB" w:rsidRDefault="00481FCB" w:rsidP="00B07C3F">
      <w:r>
        <w:separator/>
      </w:r>
    </w:p>
  </w:footnote>
  <w:footnote w:type="continuationSeparator" w:id="0">
    <w:p w14:paraId="1D963DE3" w14:textId="77777777" w:rsidR="00481FCB" w:rsidRDefault="00481FCB" w:rsidP="00B07C3F">
      <w:r>
        <w:continuationSeparator/>
      </w:r>
    </w:p>
  </w:footnote>
  <w:footnote w:type="continuationNotice" w:id="1">
    <w:p w14:paraId="12EAD3E2" w14:textId="77777777" w:rsidR="00481FCB" w:rsidRDefault="00481FCB"/>
  </w:footnote>
  <w:footnote w:id="2">
    <w:p w14:paraId="1BDD942A" w14:textId="485E35B0" w:rsidR="009A3603" w:rsidRPr="005C6A45" w:rsidRDefault="009A3603">
      <w:pPr>
        <w:pStyle w:val="FootnoteText"/>
        <w:rPr>
          <w:lang w:val="lt-LT"/>
        </w:rPr>
      </w:pPr>
      <w:r>
        <w:rPr>
          <w:rStyle w:val="FootnoteReference"/>
        </w:rPr>
        <w:footnoteRef/>
      </w:r>
      <w:r>
        <w:t xml:space="preserve"> </w:t>
      </w:r>
      <w:r w:rsidRPr="005C6A45">
        <w:rPr>
          <w:rFonts w:asciiTheme="minorHAnsi" w:hAnsiTheme="minorHAnsi" w:cstheme="minorHAnsi"/>
          <w:color w:val="536567"/>
          <w:sz w:val="16"/>
          <w:szCs w:val="16"/>
          <w:lang w:val="lt-LT"/>
        </w:rPr>
        <w:t xml:space="preserve">Reguliuojamos rinkos operatoriaus AB </w:t>
      </w:r>
      <w:proofErr w:type="spellStart"/>
      <w:r w:rsidRPr="005C6A45">
        <w:rPr>
          <w:rFonts w:asciiTheme="minorHAnsi" w:hAnsiTheme="minorHAnsi" w:cstheme="minorHAnsi"/>
          <w:color w:val="536567"/>
          <w:sz w:val="16"/>
          <w:szCs w:val="16"/>
          <w:lang w:val="lt-LT"/>
        </w:rPr>
        <w:t>Nasdaq</w:t>
      </w:r>
      <w:proofErr w:type="spellEnd"/>
      <w:r w:rsidRPr="005C6A45">
        <w:rPr>
          <w:rFonts w:asciiTheme="minorHAnsi" w:hAnsiTheme="minorHAnsi" w:cstheme="minorHAnsi"/>
          <w:color w:val="536567"/>
          <w:sz w:val="16"/>
          <w:szCs w:val="16"/>
          <w:lang w:val="lt-LT"/>
        </w:rPr>
        <w:t xml:space="preserve"> Vilnius teisės aktų nustatyta tvarka administruojama reguliuojama vertybinių popierių rinka, į kurios Oficialųjį, Papildomąjį ar Skolos vertybinių popierių sąrašus atitinkamai gali būti įtraukiamos akcijos ir (arba) obligacijos, ir alternatyvioji vertybinių popierių rinka „</w:t>
      </w:r>
      <w:proofErr w:type="spellStart"/>
      <w:r w:rsidRPr="005C6A45">
        <w:rPr>
          <w:rFonts w:asciiTheme="minorHAnsi" w:hAnsiTheme="minorHAnsi" w:cstheme="minorHAnsi"/>
          <w:color w:val="536567"/>
          <w:sz w:val="16"/>
          <w:szCs w:val="16"/>
          <w:lang w:val="lt-LT"/>
        </w:rPr>
        <w:t>First</w:t>
      </w:r>
      <w:proofErr w:type="spellEnd"/>
      <w:r w:rsidRPr="005C6A45">
        <w:rPr>
          <w:rFonts w:asciiTheme="minorHAnsi" w:hAnsiTheme="minorHAnsi" w:cstheme="minorHAnsi"/>
          <w:color w:val="536567"/>
          <w:sz w:val="16"/>
          <w:szCs w:val="16"/>
          <w:lang w:val="lt-LT"/>
        </w:rPr>
        <w:t xml:space="preserve"> </w:t>
      </w:r>
      <w:proofErr w:type="spellStart"/>
      <w:r w:rsidRPr="005C6A45">
        <w:rPr>
          <w:rFonts w:asciiTheme="minorHAnsi" w:hAnsiTheme="minorHAnsi" w:cstheme="minorHAnsi"/>
          <w:color w:val="536567"/>
          <w:sz w:val="16"/>
          <w:szCs w:val="16"/>
          <w:lang w:val="lt-LT"/>
        </w:rPr>
        <w:t>North</w:t>
      </w:r>
      <w:proofErr w:type="spellEnd"/>
      <w:r w:rsidRPr="005C6A45">
        <w:rPr>
          <w:rFonts w:asciiTheme="minorHAnsi" w:hAnsiTheme="minorHAnsi" w:cstheme="minorHAnsi"/>
          <w:color w:val="536567"/>
          <w:sz w:val="16"/>
          <w:szCs w:val="16"/>
          <w:lang w:val="lt-LT"/>
        </w:rPr>
        <w:t>“ Lietuvoje, į kurią atitinkamai gali būti įtraukiamos akcijos ir (arba) obligacijos.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0579C" w14:textId="0A13CF34" w:rsidR="002E3F85" w:rsidRPr="00AD21C2" w:rsidRDefault="002E3F85">
    <w:pPr>
      <w:pStyle w:val="Header"/>
      <w:jc w:val="center"/>
      <w:rPr>
        <w:szCs w:val="20"/>
      </w:rPr>
    </w:pPr>
  </w:p>
  <w:p w14:paraId="69513679" w14:textId="77777777" w:rsidR="002E3F85" w:rsidRDefault="002E3F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44FB2"/>
    <w:multiLevelType w:val="hybridMultilevel"/>
    <w:tmpl w:val="9B5E0300"/>
    <w:lvl w:ilvl="0" w:tplc="6846A766">
      <w:start w:val="1"/>
      <w:numFmt w:val="bullet"/>
      <w:pStyle w:val="bullettrumpi"/>
      <w:lvlText w:val=""/>
      <w:lvlJc w:val="left"/>
      <w:pPr>
        <w:tabs>
          <w:tab w:val="num" w:pos="567"/>
        </w:tabs>
        <w:ind w:left="567" w:hanging="283"/>
      </w:pPr>
      <w:rPr>
        <w:rFonts w:ascii="Symbol" w:hAnsi="Symbol" w:hint="default"/>
        <w:color w:val="auto"/>
      </w:rPr>
    </w:lvl>
    <w:lvl w:ilvl="1" w:tplc="DDDE1D0A">
      <w:start w:val="1"/>
      <w:numFmt w:val="bullet"/>
      <w:pStyle w:val="bullet1"/>
      <w:lvlText w:val="o"/>
      <w:lvlJc w:val="left"/>
      <w:pPr>
        <w:tabs>
          <w:tab w:val="num" w:pos="1440"/>
        </w:tabs>
        <w:ind w:left="1440" w:hanging="360"/>
      </w:pPr>
      <w:rPr>
        <w:rFonts w:ascii="Courier New" w:hAnsi="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990A48"/>
    <w:multiLevelType w:val="multilevel"/>
    <w:tmpl w:val="9A649D2C"/>
    <w:lvl w:ilvl="0">
      <w:start w:val="1"/>
      <w:numFmt w:val="none"/>
      <w:pStyle w:val="Punktas"/>
      <w:suff w:val="space"/>
      <w:lvlText w:val="6.1.1"/>
      <w:lvlJc w:val="left"/>
      <w:pPr>
        <w:ind w:left="180" w:firstLine="720"/>
      </w:pPr>
      <w:rPr>
        <w:rFonts w:cs="Times New Roman" w:hint="default"/>
        <w:b w:val="0"/>
        <w:i w:val="0"/>
        <w:u w:val="none"/>
      </w:rPr>
    </w:lvl>
    <w:lvl w:ilvl="1">
      <w:start w:val="1"/>
      <w:numFmt w:val="decimal"/>
      <w:pStyle w:val="Papunktis"/>
      <w:suff w:val="space"/>
      <w:lvlText w:val="%1.%2."/>
      <w:lvlJc w:val="left"/>
      <w:pPr>
        <w:ind w:firstLine="720"/>
      </w:pPr>
      <w:rPr>
        <w:rFonts w:cs="Times New Roman" w:hint="default"/>
      </w:rPr>
    </w:lvl>
    <w:lvl w:ilvl="2">
      <w:start w:val="1"/>
      <w:numFmt w:val="none"/>
      <w:pStyle w:val="Papunkiopapunktis"/>
      <w:lvlText w:val="4.1.2."/>
      <w:lvlJc w:val="left"/>
      <w:pPr>
        <w:tabs>
          <w:tab w:val="num" w:pos="1287"/>
        </w:tabs>
        <w:ind w:left="1287" w:hanging="567"/>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2" w15:restartNumberingAfterBreak="0">
    <w:nsid w:val="02983D00"/>
    <w:multiLevelType w:val="multilevel"/>
    <w:tmpl w:val="AA505814"/>
    <w:lvl w:ilvl="0">
      <w:start w:val="1"/>
      <w:numFmt w:val="decimal"/>
      <w:lvlText w:val="%1."/>
      <w:lvlJc w:val="left"/>
      <w:pPr>
        <w:tabs>
          <w:tab w:val="num" w:pos="360"/>
        </w:tabs>
        <w:ind w:left="360" w:hanging="360"/>
      </w:pPr>
      <w:rPr>
        <w:rFonts w:cs="Times New Roman" w:hint="default"/>
      </w:rPr>
    </w:lvl>
    <w:lvl w:ilvl="1">
      <w:start w:val="1"/>
      <w:numFmt w:val="decimal"/>
      <w:lvlRestart w:val="0"/>
      <w:pStyle w:val="Heading2"/>
      <w:lvlText w:val="12.%2."/>
      <w:lvlJc w:val="left"/>
      <w:pPr>
        <w:tabs>
          <w:tab w:val="num" w:pos="357"/>
        </w:tabs>
        <w:ind w:left="357" w:hanging="357"/>
      </w:pPr>
      <w:rPr>
        <w:rFonts w:cs="Times New Roman" w:hint="default"/>
      </w:rPr>
    </w:lvl>
    <w:lvl w:ilvl="2">
      <w:start w:val="1"/>
      <w:numFmt w:val="decimal"/>
      <w:pStyle w:val="Heading3"/>
      <w:lvlText w:val="%1.%2.%3."/>
      <w:lvlJc w:val="left"/>
      <w:pPr>
        <w:tabs>
          <w:tab w:val="num" w:pos="397"/>
        </w:tabs>
        <w:ind w:left="357" w:hanging="357"/>
      </w:pPr>
      <w:rPr>
        <w:rFonts w:cs="Times New Roman" w:hint="default"/>
      </w:rPr>
    </w:lvl>
    <w:lvl w:ilvl="3">
      <w:start w:val="1"/>
      <w:numFmt w:val="decimal"/>
      <w:pStyle w:val="Heading4"/>
      <w:lvlText w:val="%1.%2.%3.%4."/>
      <w:lvlJc w:val="left"/>
      <w:pPr>
        <w:tabs>
          <w:tab w:val="num" w:pos="227"/>
        </w:tabs>
        <w:ind w:left="227" w:hanging="227"/>
      </w:pPr>
      <w:rPr>
        <w:rFonts w:cs="Times New Roman" w:hint="default"/>
      </w:rPr>
    </w:lvl>
    <w:lvl w:ilvl="4">
      <w:start w:val="1"/>
      <w:numFmt w:val="decimal"/>
      <w:pStyle w:val="Heading5"/>
      <w:lvlText w:val="%1.%2.%3.%4.%5."/>
      <w:lvlJc w:val="left"/>
      <w:pPr>
        <w:tabs>
          <w:tab w:val="num" w:pos="357"/>
        </w:tabs>
        <w:ind w:left="357" w:firstLine="1083"/>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3128086E"/>
    <w:multiLevelType w:val="hybridMultilevel"/>
    <w:tmpl w:val="4D0A0BC2"/>
    <w:lvl w:ilvl="0" w:tplc="52501AE0">
      <w:start w:val="1"/>
      <w:numFmt w:val="bullet"/>
      <w:pStyle w:val="bullet"/>
      <w:lvlText w:val=""/>
      <w:lvlJc w:val="left"/>
      <w:pPr>
        <w:tabs>
          <w:tab w:val="num" w:pos="567"/>
        </w:tabs>
        <w:ind w:left="284"/>
      </w:pPr>
      <w:rPr>
        <w:rFonts w:ascii="Symbol" w:hAnsi="Symbol" w:hint="default"/>
        <w:color w:val="auto"/>
      </w:rPr>
    </w:lvl>
    <w:lvl w:ilvl="1" w:tplc="04270003">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C7117F"/>
    <w:multiLevelType w:val="hybridMultilevel"/>
    <w:tmpl w:val="4080C41A"/>
    <w:lvl w:ilvl="0" w:tplc="7D080078">
      <w:start w:val="1"/>
      <w:numFmt w:val="decimal"/>
      <w:lvlText w:val="%1."/>
      <w:lvlJc w:val="left"/>
      <w:pPr>
        <w:ind w:left="-349" w:hanging="360"/>
      </w:pPr>
      <w:rPr>
        <w:rFonts w:hint="default"/>
      </w:rPr>
    </w:lvl>
    <w:lvl w:ilvl="1" w:tplc="04270019" w:tentative="1">
      <w:start w:val="1"/>
      <w:numFmt w:val="lowerLetter"/>
      <w:lvlText w:val="%2."/>
      <w:lvlJc w:val="left"/>
      <w:pPr>
        <w:ind w:left="371" w:hanging="360"/>
      </w:pPr>
    </w:lvl>
    <w:lvl w:ilvl="2" w:tplc="0427001B" w:tentative="1">
      <w:start w:val="1"/>
      <w:numFmt w:val="lowerRoman"/>
      <w:lvlText w:val="%3."/>
      <w:lvlJc w:val="right"/>
      <w:pPr>
        <w:ind w:left="1091" w:hanging="180"/>
      </w:pPr>
    </w:lvl>
    <w:lvl w:ilvl="3" w:tplc="0427000F" w:tentative="1">
      <w:start w:val="1"/>
      <w:numFmt w:val="decimal"/>
      <w:lvlText w:val="%4."/>
      <w:lvlJc w:val="left"/>
      <w:pPr>
        <w:ind w:left="1811" w:hanging="360"/>
      </w:pPr>
    </w:lvl>
    <w:lvl w:ilvl="4" w:tplc="04270019" w:tentative="1">
      <w:start w:val="1"/>
      <w:numFmt w:val="lowerLetter"/>
      <w:lvlText w:val="%5."/>
      <w:lvlJc w:val="left"/>
      <w:pPr>
        <w:ind w:left="2531" w:hanging="360"/>
      </w:pPr>
    </w:lvl>
    <w:lvl w:ilvl="5" w:tplc="0427001B" w:tentative="1">
      <w:start w:val="1"/>
      <w:numFmt w:val="lowerRoman"/>
      <w:lvlText w:val="%6."/>
      <w:lvlJc w:val="right"/>
      <w:pPr>
        <w:ind w:left="3251" w:hanging="180"/>
      </w:pPr>
    </w:lvl>
    <w:lvl w:ilvl="6" w:tplc="0427000F" w:tentative="1">
      <w:start w:val="1"/>
      <w:numFmt w:val="decimal"/>
      <w:lvlText w:val="%7."/>
      <w:lvlJc w:val="left"/>
      <w:pPr>
        <w:ind w:left="3971" w:hanging="360"/>
      </w:pPr>
    </w:lvl>
    <w:lvl w:ilvl="7" w:tplc="04270019" w:tentative="1">
      <w:start w:val="1"/>
      <w:numFmt w:val="lowerLetter"/>
      <w:lvlText w:val="%8."/>
      <w:lvlJc w:val="left"/>
      <w:pPr>
        <w:ind w:left="4691" w:hanging="360"/>
      </w:pPr>
    </w:lvl>
    <w:lvl w:ilvl="8" w:tplc="0427001B" w:tentative="1">
      <w:start w:val="1"/>
      <w:numFmt w:val="lowerRoman"/>
      <w:lvlText w:val="%9."/>
      <w:lvlJc w:val="right"/>
      <w:pPr>
        <w:ind w:left="5411" w:hanging="180"/>
      </w:pPr>
    </w:lvl>
  </w:abstractNum>
  <w:abstractNum w:abstractNumId="5" w15:restartNumberingAfterBreak="0">
    <w:nsid w:val="563B5BFC"/>
    <w:multiLevelType w:val="multilevel"/>
    <w:tmpl w:val="814EFB5A"/>
    <w:lvl w:ilvl="0">
      <w:start w:val="1"/>
      <w:numFmt w:val="decimal"/>
      <w:pStyle w:val="tekstaspunktairemis"/>
      <w:suff w:val="nothing"/>
      <w:lvlText w:val="%1. "/>
      <w:lvlJc w:val="left"/>
      <w:pPr>
        <w:ind w:left="44" w:firstLine="737"/>
      </w:pPr>
      <w:rPr>
        <w:rFonts w:ascii="Bookman Old Style" w:hAnsi="Bookman Old Style" w:cs="Times New Roman" w:hint="default"/>
        <w:b w:val="0"/>
        <w:i w:val="0"/>
        <w:caps/>
        <w:color w:val="auto"/>
        <w:sz w:val="22"/>
        <w:szCs w:val="22"/>
      </w:rPr>
    </w:lvl>
    <w:lvl w:ilvl="1">
      <w:start w:val="1"/>
      <w:numFmt w:val="decimal"/>
      <w:suff w:val="nothing"/>
      <w:lvlText w:val="%1.%2. "/>
      <w:lvlJc w:val="left"/>
      <w:pPr>
        <w:ind w:left="44" w:firstLine="737"/>
      </w:pPr>
      <w:rPr>
        <w:rFonts w:ascii="Bookman Old Style" w:hAnsi="Bookman Old Style" w:cs="Times New Roman" w:hint="default"/>
        <w:b w:val="0"/>
        <w:i w:val="0"/>
        <w:sz w:val="22"/>
        <w:szCs w:val="22"/>
      </w:rPr>
    </w:lvl>
    <w:lvl w:ilvl="2">
      <w:start w:val="1"/>
      <w:numFmt w:val="decimal"/>
      <w:lvlText w:val="%1.%2.%3. "/>
      <w:lvlJc w:val="left"/>
      <w:pPr>
        <w:tabs>
          <w:tab w:val="num" w:pos="1484"/>
        </w:tabs>
        <w:ind w:left="1268" w:hanging="373"/>
      </w:pPr>
      <w:rPr>
        <w:rFonts w:ascii="Bookman Old Style" w:hAnsi="Bookman Old Style" w:cs="Times New Roman" w:hint="default"/>
        <w:b w:val="0"/>
        <w:i w:val="0"/>
        <w:sz w:val="22"/>
        <w:szCs w:val="22"/>
      </w:rPr>
    </w:lvl>
    <w:lvl w:ilvl="3">
      <w:start w:val="1"/>
      <w:numFmt w:val="decimal"/>
      <w:lvlText w:val="%1.%2.%3.%4."/>
      <w:lvlJc w:val="left"/>
      <w:pPr>
        <w:tabs>
          <w:tab w:val="num" w:pos="2204"/>
        </w:tabs>
        <w:ind w:left="1772" w:hanging="648"/>
      </w:pPr>
      <w:rPr>
        <w:rFonts w:cs="Times New Roman" w:hint="default"/>
      </w:rPr>
    </w:lvl>
    <w:lvl w:ilvl="4">
      <w:start w:val="1"/>
      <w:numFmt w:val="decimal"/>
      <w:lvlText w:val="%1.%2.%3.%4.%5."/>
      <w:lvlJc w:val="left"/>
      <w:pPr>
        <w:tabs>
          <w:tab w:val="num" w:pos="2564"/>
        </w:tabs>
        <w:ind w:left="2276" w:hanging="792"/>
      </w:pPr>
      <w:rPr>
        <w:rFonts w:cs="Times New Roman" w:hint="default"/>
      </w:rPr>
    </w:lvl>
    <w:lvl w:ilvl="5">
      <w:start w:val="1"/>
      <w:numFmt w:val="decimal"/>
      <w:lvlText w:val="%1.%2.%3.%4.%5.%6."/>
      <w:lvlJc w:val="left"/>
      <w:pPr>
        <w:tabs>
          <w:tab w:val="num" w:pos="3284"/>
        </w:tabs>
        <w:ind w:left="2780" w:hanging="936"/>
      </w:pPr>
      <w:rPr>
        <w:rFonts w:cs="Times New Roman" w:hint="default"/>
      </w:rPr>
    </w:lvl>
    <w:lvl w:ilvl="6">
      <w:start w:val="1"/>
      <w:numFmt w:val="decimal"/>
      <w:lvlText w:val="%1.%2.%3.%4.%5.%6.%7."/>
      <w:lvlJc w:val="left"/>
      <w:pPr>
        <w:tabs>
          <w:tab w:val="num" w:pos="3644"/>
        </w:tabs>
        <w:ind w:left="3284" w:hanging="1080"/>
      </w:pPr>
      <w:rPr>
        <w:rFonts w:cs="Times New Roman" w:hint="default"/>
      </w:rPr>
    </w:lvl>
    <w:lvl w:ilvl="7">
      <w:start w:val="1"/>
      <w:numFmt w:val="decimal"/>
      <w:lvlText w:val="%1.%2.%3.%4.%5.%6.%7.%8."/>
      <w:lvlJc w:val="left"/>
      <w:pPr>
        <w:tabs>
          <w:tab w:val="num" w:pos="4364"/>
        </w:tabs>
        <w:ind w:left="3788" w:hanging="1224"/>
      </w:pPr>
      <w:rPr>
        <w:rFonts w:cs="Times New Roman" w:hint="default"/>
      </w:rPr>
    </w:lvl>
    <w:lvl w:ilvl="8">
      <w:start w:val="1"/>
      <w:numFmt w:val="decimal"/>
      <w:lvlText w:val="%1.%2.%3.%4.%5.%6.%7.%8.%9."/>
      <w:lvlJc w:val="left"/>
      <w:pPr>
        <w:tabs>
          <w:tab w:val="num" w:pos="4724"/>
        </w:tabs>
        <w:ind w:left="4364" w:hanging="1440"/>
      </w:pPr>
      <w:rPr>
        <w:rFonts w:cs="Times New Roman" w:hint="default"/>
      </w:rPr>
    </w:lvl>
  </w:abstractNum>
  <w:num w:numId="1" w16cid:durableId="1555458737">
    <w:abstractNumId w:val="3"/>
  </w:num>
  <w:num w:numId="2" w16cid:durableId="1903756417">
    <w:abstractNumId w:val="0"/>
  </w:num>
  <w:num w:numId="3" w16cid:durableId="1315910707">
    <w:abstractNumId w:val="1"/>
  </w:num>
  <w:num w:numId="4" w16cid:durableId="831604071">
    <w:abstractNumId w:val="5"/>
  </w:num>
  <w:num w:numId="5" w16cid:durableId="1886985197">
    <w:abstractNumId w:val="2"/>
  </w:num>
  <w:num w:numId="6" w16cid:durableId="80230839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ocumentProtection w:edit="readOnly" w:formatting="1" w:enforcement="0"/>
  <w:defaultTabStop w:val="1296"/>
  <w:hyphenationZone w:val="396"/>
  <w:characterSpacingControl w:val="doNotCompress"/>
  <w:hdrShapeDefaults>
    <o:shapedefaults v:ext="edit" spidmax="207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4FD"/>
    <w:rsid w:val="000002C4"/>
    <w:rsid w:val="0000031E"/>
    <w:rsid w:val="000004BB"/>
    <w:rsid w:val="00000826"/>
    <w:rsid w:val="00000C39"/>
    <w:rsid w:val="00001154"/>
    <w:rsid w:val="00001532"/>
    <w:rsid w:val="000025C4"/>
    <w:rsid w:val="00002BC3"/>
    <w:rsid w:val="00002D1A"/>
    <w:rsid w:val="00003DEE"/>
    <w:rsid w:val="00003E3F"/>
    <w:rsid w:val="00003F0A"/>
    <w:rsid w:val="00004331"/>
    <w:rsid w:val="0000488C"/>
    <w:rsid w:val="000048E4"/>
    <w:rsid w:val="000049A3"/>
    <w:rsid w:val="00004A2E"/>
    <w:rsid w:val="000052B2"/>
    <w:rsid w:val="000056B5"/>
    <w:rsid w:val="000057A1"/>
    <w:rsid w:val="00005C82"/>
    <w:rsid w:val="0000605C"/>
    <w:rsid w:val="00006330"/>
    <w:rsid w:val="000072AE"/>
    <w:rsid w:val="0000734F"/>
    <w:rsid w:val="000075C0"/>
    <w:rsid w:val="00007F0A"/>
    <w:rsid w:val="00010437"/>
    <w:rsid w:val="000106FB"/>
    <w:rsid w:val="00010A8B"/>
    <w:rsid w:val="00010D9F"/>
    <w:rsid w:val="0001187C"/>
    <w:rsid w:val="000120EA"/>
    <w:rsid w:val="00012CFA"/>
    <w:rsid w:val="00012D38"/>
    <w:rsid w:val="00012EFA"/>
    <w:rsid w:val="000132A7"/>
    <w:rsid w:val="0001335F"/>
    <w:rsid w:val="00013471"/>
    <w:rsid w:val="000136CA"/>
    <w:rsid w:val="00013D5F"/>
    <w:rsid w:val="000141C4"/>
    <w:rsid w:val="0001422C"/>
    <w:rsid w:val="00014243"/>
    <w:rsid w:val="000144F3"/>
    <w:rsid w:val="00014710"/>
    <w:rsid w:val="000148D8"/>
    <w:rsid w:val="000159F7"/>
    <w:rsid w:val="00015FD8"/>
    <w:rsid w:val="0001620F"/>
    <w:rsid w:val="00016356"/>
    <w:rsid w:val="000165EE"/>
    <w:rsid w:val="00016817"/>
    <w:rsid w:val="00016D3E"/>
    <w:rsid w:val="000170FF"/>
    <w:rsid w:val="0001741C"/>
    <w:rsid w:val="00017F40"/>
    <w:rsid w:val="00020C26"/>
    <w:rsid w:val="00020D26"/>
    <w:rsid w:val="00021162"/>
    <w:rsid w:val="00021366"/>
    <w:rsid w:val="0002137B"/>
    <w:rsid w:val="000219EC"/>
    <w:rsid w:val="000222D7"/>
    <w:rsid w:val="000236C8"/>
    <w:rsid w:val="000236E7"/>
    <w:rsid w:val="0002439E"/>
    <w:rsid w:val="000249FD"/>
    <w:rsid w:val="00024C77"/>
    <w:rsid w:val="00025401"/>
    <w:rsid w:val="00025DB0"/>
    <w:rsid w:val="00026289"/>
    <w:rsid w:val="00026A00"/>
    <w:rsid w:val="00026BE9"/>
    <w:rsid w:val="00026C27"/>
    <w:rsid w:val="00026C6C"/>
    <w:rsid w:val="00027914"/>
    <w:rsid w:val="00027A37"/>
    <w:rsid w:val="00027EAA"/>
    <w:rsid w:val="00030071"/>
    <w:rsid w:val="000301FB"/>
    <w:rsid w:val="0003020B"/>
    <w:rsid w:val="00030274"/>
    <w:rsid w:val="0003109E"/>
    <w:rsid w:val="000311B7"/>
    <w:rsid w:val="00031B61"/>
    <w:rsid w:val="000321AD"/>
    <w:rsid w:val="00032AEA"/>
    <w:rsid w:val="00033714"/>
    <w:rsid w:val="0003381F"/>
    <w:rsid w:val="00033D3C"/>
    <w:rsid w:val="00033F8A"/>
    <w:rsid w:val="00034751"/>
    <w:rsid w:val="00034E1B"/>
    <w:rsid w:val="0003506C"/>
    <w:rsid w:val="00035278"/>
    <w:rsid w:val="000352B3"/>
    <w:rsid w:val="00035345"/>
    <w:rsid w:val="0003542B"/>
    <w:rsid w:val="0003613B"/>
    <w:rsid w:val="000363F8"/>
    <w:rsid w:val="000364CD"/>
    <w:rsid w:val="00037E0F"/>
    <w:rsid w:val="00041053"/>
    <w:rsid w:val="00041392"/>
    <w:rsid w:val="000424D2"/>
    <w:rsid w:val="00042E13"/>
    <w:rsid w:val="00042EA3"/>
    <w:rsid w:val="0004341F"/>
    <w:rsid w:val="0004407B"/>
    <w:rsid w:val="0004486E"/>
    <w:rsid w:val="00044AF3"/>
    <w:rsid w:val="00044BD6"/>
    <w:rsid w:val="00044D13"/>
    <w:rsid w:val="00044F6B"/>
    <w:rsid w:val="00045443"/>
    <w:rsid w:val="000457CA"/>
    <w:rsid w:val="00045904"/>
    <w:rsid w:val="00045D30"/>
    <w:rsid w:val="000460CD"/>
    <w:rsid w:val="0004742E"/>
    <w:rsid w:val="0004776B"/>
    <w:rsid w:val="000477D0"/>
    <w:rsid w:val="0004798E"/>
    <w:rsid w:val="00047D7D"/>
    <w:rsid w:val="00047E85"/>
    <w:rsid w:val="00047FAF"/>
    <w:rsid w:val="00050043"/>
    <w:rsid w:val="000510E2"/>
    <w:rsid w:val="00051104"/>
    <w:rsid w:val="00051A9A"/>
    <w:rsid w:val="00051C68"/>
    <w:rsid w:val="0005223E"/>
    <w:rsid w:val="00052430"/>
    <w:rsid w:val="00052894"/>
    <w:rsid w:val="00052BD1"/>
    <w:rsid w:val="00053094"/>
    <w:rsid w:val="00053540"/>
    <w:rsid w:val="00053717"/>
    <w:rsid w:val="00053BBF"/>
    <w:rsid w:val="00053D4C"/>
    <w:rsid w:val="00054248"/>
    <w:rsid w:val="00054622"/>
    <w:rsid w:val="00054CBC"/>
    <w:rsid w:val="00054E88"/>
    <w:rsid w:val="00054ED6"/>
    <w:rsid w:val="0005522D"/>
    <w:rsid w:val="000557DE"/>
    <w:rsid w:val="00055CB8"/>
    <w:rsid w:val="0005680E"/>
    <w:rsid w:val="000572DF"/>
    <w:rsid w:val="00057EE7"/>
    <w:rsid w:val="0006053A"/>
    <w:rsid w:val="00060547"/>
    <w:rsid w:val="00060569"/>
    <w:rsid w:val="00060B2F"/>
    <w:rsid w:val="00060FD0"/>
    <w:rsid w:val="00061DFE"/>
    <w:rsid w:val="000622AA"/>
    <w:rsid w:val="0006272F"/>
    <w:rsid w:val="000627B8"/>
    <w:rsid w:val="00062ACE"/>
    <w:rsid w:val="00062CD6"/>
    <w:rsid w:val="00063508"/>
    <w:rsid w:val="00063AE8"/>
    <w:rsid w:val="00063CCA"/>
    <w:rsid w:val="00063D8A"/>
    <w:rsid w:val="00063E26"/>
    <w:rsid w:val="0006485E"/>
    <w:rsid w:val="0006494A"/>
    <w:rsid w:val="00064C8C"/>
    <w:rsid w:val="0006589D"/>
    <w:rsid w:val="00065C94"/>
    <w:rsid w:val="00065EEE"/>
    <w:rsid w:val="00066269"/>
    <w:rsid w:val="00066DBE"/>
    <w:rsid w:val="00067214"/>
    <w:rsid w:val="00067400"/>
    <w:rsid w:val="000675DF"/>
    <w:rsid w:val="00067620"/>
    <w:rsid w:val="00070BC3"/>
    <w:rsid w:val="0007121B"/>
    <w:rsid w:val="000716B0"/>
    <w:rsid w:val="00072A6D"/>
    <w:rsid w:val="000737D1"/>
    <w:rsid w:val="00073F09"/>
    <w:rsid w:val="0007418F"/>
    <w:rsid w:val="00074472"/>
    <w:rsid w:val="0007453A"/>
    <w:rsid w:val="0007526E"/>
    <w:rsid w:val="00075329"/>
    <w:rsid w:val="00075A24"/>
    <w:rsid w:val="00075ED2"/>
    <w:rsid w:val="000760E2"/>
    <w:rsid w:val="00076839"/>
    <w:rsid w:val="00076BE2"/>
    <w:rsid w:val="00076EA1"/>
    <w:rsid w:val="00076F78"/>
    <w:rsid w:val="0007736B"/>
    <w:rsid w:val="000777E6"/>
    <w:rsid w:val="00077D58"/>
    <w:rsid w:val="00077D7F"/>
    <w:rsid w:val="000804B7"/>
    <w:rsid w:val="00080B1E"/>
    <w:rsid w:val="0008134D"/>
    <w:rsid w:val="000816E8"/>
    <w:rsid w:val="00081841"/>
    <w:rsid w:val="00081B7E"/>
    <w:rsid w:val="00081C48"/>
    <w:rsid w:val="00081F85"/>
    <w:rsid w:val="000823AF"/>
    <w:rsid w:val="0008298A"/>
    <w:rsid w:val="0008313B"/>
    <w:rsid w:val="00083142"/>
    <w:rsid w:val="00083218"/>
    <w:rsid w:val="00083CD5"/>
    <w:rsid w:val="00084494"/>
    <w:rsid w:val="00084670"/>
    <w:rsid w:val="00084853"/>
    <w:rsid w:val="00084916"/>
    <w:rsid w:val="00084D92"/>
    <w:rsid w:val="000859D7"/>
    <w:rsid w:val="00086030"/>
    <w:rsid w:val="0008795E"/>
    <w:rsid w:val="00087CC2"/>
    <w:rsid w:val="000903D7"/>
    <w:rsid w:val="000906D3"/>
    <w:rsid w:val="00090A0D"/>
    <w:rsid w:val="0009136B"/>
    <w:rsid w:val="00091DBE"/>
    <w:rsid w:val="00091E11"/>
    <w:rsid w:val="00092018"/>
    <w:rsid w:val="00092B6C"/>
    <w:rsid w:val="00092DE0"/>
    <w:rsid w:val="00092F59"/>
    <w:rsid w:val="00093B6B"/>
    <w:rsid w:val="0009425A"/>
    <w:rsid w:val="00094C17"/>
    <w:rsid w:val="00094F94"/>
    <w:rsid w:val="0009505C"/>
    <w:rsid w:val="000954EA"/>
    <w:rsid w:val="000955DF"/>
    <w:rsid w:val="000961AB"/>
    <w:rsid w:val="000969D3"/>
    <w:rsid w:val="00096D29"/>
    <w:rsid w:val="00097395"/>
    <w:rsid w:val="00097890"/>
    <w:rsid w:val="00097D4A"/>
    <w:rsid w:val="000A03B1"/>
    <w:rsid w:val="000A0B8E"/>
    <w:rsid w:val="000A150D"/>
    <w:rsid w:val="000A15FF"/>
    <w:rsid w:val="000A192C"/>
    <w:rsid w:val="000A1EB6"/>
    <w:rsid w:val="000A312C"/>
    <w:rsid w:val="000A36FD"/>
    <w:rsid w:val="000A405F"/>
    <w:rsid w:val="000A43F0"/>
    <w:rsid w:val="000A469E"/>
    <w:rsid w:val="000A4737"/>
    <w:rsid w:val="000A474A"/>
    <w:rsid w:val="000A5134"/>
    <w:rsid w:val="000A593E"/>
    <w:rsid w:val="000A5FD1"/>
    <w:rsid w:val="000A619C"/>
    <w:rsid w:val="000A6BED"/>
    <w:rsid w:val="000A6C88"/>
    <w:rsid w:val="000A6DC9"/>
    <w:rsid w:val="000A6F23"/>
    <w:rsid w:val="000A71FD"/>
    <w:rsid w:val="000A7692"/>
    <w:rsid w:val="000A7CF6"/>
    <w:rsid w:val="000A7E1B"/>
    <w:rsid w:val="000A7F64"/>
    <w:rsid w:val="000B0302"/>
    <w:rsid w:val="000B1BB1"/>
    <w:rsid w:val="000B1C9B"/>
    <w:rsid w:val="000B2745"/>
    <w:rsid w:val="000B2B9E"/>
    <w:rsid w:val="000B2CB4"/>
    <w:rsid w:val="000B2CCF"/>
    <w:rsid w:val="000B32A7"/>
    <w:rsid w:val="000B3806"/>
    <w:rsid w:val="000B3872"/>
    <w:rsid w:val="000B3927"/>
    <w:rsid w:val="000B3F1D"/>
    <w:rsid w:val="000B4CA5"/>
    <w:rsid w:val="000B4DD5"/>
    <w:rsid w:val="000B5466"/>
    <w:rsid w:val="000B5479"/>
    <w:rsid w:val="000B5563"/>
    <w:rsid w:val="000B62CE"/>
    <w:rsid w:val="000B6358"/>
    <w:rsid w:val="000B67CB"/>
    <w:rsid w:val="000B6BA7"/>
    <w:rsid w:val="000B6F92"/>
    <w:rsid w:val="000B6FEE"/>
    <w:rsid w:val="000B7087"/>
    <w:rsid w:val="000B70BA"/>
    <w:rsid w:val="000B7434"/>
    <w:rsid w:val="000B7AC7"/>
    <w:rsid w:val="000C018D"/>
    <w:rsid w:val="000C02AD"/>
    <w:rsid w:val="000C0F77"/>
    <w:rsid w:val="000C1023"/>
    <w:rsid w:val="000C121D"/>
    <w:rsid w:val="000C157E"/>
    <w:rsid w:val="000C18A7"/>
    <w:rsid w:val="000C22C0"/>
    <w:rsid w:val="000C2348"/>
    <w:rsid w:val="000C26F3"/>
    <w:rsid w:val="000C2AEA"/>
    <w:rsid w:val="000C2B03"/>
    <w:rsid w:val="000C3709"/>
    <w:rsid w:val="000C3B4B"/>
    <w:rsid w:val="000C44A3"/>
    <w:rsid w:val="000C5264"/>
    <w:rsid w:val="000C59BB"/>
    <w:rsid w:val="000C5A43"/>
    <w:rsid w:val="000C61A7"/>
    <w:rsid w:val="000C6B27"/>
    <w:rsid w:val="000C6E73"/>
    <w:rsid w:val="000C6FFB"/>
    <w:rsid w:val="000C7438"/>
    <w:rsid w:val="000D0B60"/>
    <w:rsid w:val="000D1256"/>
    <w:rsid w:val="000D13A3"/>
    <w:rsid w:val="000D1615"/>
    <w:rsid w:val="000D199E"/>
    <w:rsid w:val="000D2B4D"/>
    <w:rsid w:val="000D32F5"/>
    <w:rsid w:val="000D365D"/>
    <w:rsid w:val="000D3B74"/>
    <w:rsid w:val="000D3CD0"/>
    <w:rsid w:val="000D3FBE"/>
    <w:rsid w:val="000D4EF6"/>
    <w:rsid w:val="000D572B"/>
    <w:rsid w:val="000D5803"/>
    <w:rsid w:val="000D5860"/>
    <w:rsid w:val="000D62A0"/>
    <w:rsid w:val="000D62F9"/>
    <w:rsid w:val="000D6BA6"/>
    <w:rsid w:val="000D6BFD"/>
    <w:rsid w:val="000D70F8"/>
    <w:rsid w:val="000D7350"/>
    <w:rsid w:val="000D7525"/>
    <w:rsid w:val="000D78DA"/>
    <w:rsid w:val="000D7C04"/>
    <w:rsid w:val="000E0120"/>
    <w:rsid w:val="000E0383"/>
    <w:rsid w:val="000E0406"/>
    <w:rsid w:val="000E1193"/>
    <w:rsid w:val="000E1859"/>
    <w:rsid w:val="000E1F6E"/>
    <w:rsid w:val="000E2369"/>
    <w:rsid w:val="000E23CC"/>
    <w:rsid w:val="000E2BA2"/>
    <w:rsid w:val="000E2C2B"/>
    <w:rsid w:val="000E2CAB"/>
    <w:rsid w:val="000E2E7F"/>
    <w:rsid w:val="000E2EC9"/>
    <w:rsid w:val="000E320B"/>
    <w:rsid w:val="000E3222"/>
    <w:rsid w:val="000E382C"/>
    <w:rsid w:val="000E3A09"/>
    <w:rsid w:val="000E4200"/>
    <w:rsid w:val="000E4313"/>
    <w:rsid w:val="000E4401"/>
    <w:rsid w:val="000E4D8A"/>
    <w:rsid w:val="000E5377"/>
    <w:rsid w:val="000E5D69"/>
    <w:rsid w:val="000E64FA"/>
    <w:rsid w:val="000E68A5"/>
    <w:rsid w:val="000E6A04"/>
    <w:rsid w:val="000E76C1"/>
    <w:rsid w:val="000E7B46"/>
    <w:rsid w:val="000E7E5B"/>
    <w:rsid w:val="000F02DD"/>
    <w:rsid w:val="000F0BC3"/>
    <w:rsid w:val="000F0C39"/>
    <w:rsid w:val="000F0CA8"/>
    <w:rsid w:val="000F0EAB"/>
    <w:rsid w:val="000F0FB1"/>
    <w:rsid w:val="000F1A48"/>
    <w:rsid w:val="000F1E05"/>
    <w:rsid w:val="000F2855"/>
    <w:rsid w:val="000F2DC8"/>
    <w:rsid w:val="000F3AD1"/>
    <w:rsid w:val="000F3E1A"/>
    <w:rsid w:val="000F3E23"/>
    <w:rsid w:val="000F4588"/>
    <w:rsid w:val="000F4A89"/>
    <w:rsid w:val="000F4C0A"/>
    <w:rsid w:val="000F4CC9"/>
    <w:rsid w:val="000F581B"/>
    <w:rsid w:val="000F629D"/>
    <w:rsid w:val="000F62D2"/>
    <w:rsid w:val="000F68EE"/>
    <w:rsid w:val="000F6AD7"/>
    <w:rsid w:val="000F6F32"/>
    <w:rsid w:val="000F7852"/>
    <w:rsid w:val="000F7A7B"/>
    <w:rsid w:val="000F7C92"/>
    <w:rsid w:val="000F7CCA"/>
    <w:rsid w:val="000F7E4B"/>
    <w:rsid w:val="0010012F"/>
    <w:rsid w:val="00100352"/>
    <w:rsid w:val="00100652"/>
    <w:rsid w:val="00100CDB"/>
    <w:rsid w:val="00101603"/>
    <w:rsid w:val="00101651"/>
    <w:rsid w:val="001020A2"/>
    <w:rsid w:val="00102202"/>
    <w:rsid w:val="00102BA9"/>
    <w:rsid w:val="00102E2F"/>
    <w:rsid w:val="00102FD8"/>
    <w:rsid w:val="0010338D"/>
    <w:rsid w:val="00103751"/>
    <w:rsid w:val="0010422C"/>
    <w:rsid w:val="001042DD"/>
    <w:rsid w:val="00105DE5"/>
    <w:rsid w:val="00106611"/>
    <w:rsid w:val="00106738"/>
    <w:rsid w:val="00106AD4"/>
    <w:rsid w:val="0010711D"/>
    <w:rsid w:val="00107317"/>
    <w:rsid w:val="00107883"/>
    <w:rsid w:val="00107ACA"/>
    <w:rsid w:val="00107C9B"/>
    <w:rsid w:val="00107EE8"/>
    <w:rsid w:val="00110083"/>
    <w:rsid w:val="00110186"/>
    <w:rsid w:val="00110622"/>
    <w:rsid w:val="00110665"/>
    <w:rsid w:val="00110672"/>
    <w:rsid w:val="00110A0A"/>
    <w:rsid w:val="00111650"/>
    <w:rsid w:val="00111FE0"/>
    <w:rsid w:val="00112019"/>
    <w:rsid w:val="001125AA"/>
    <w:rsid w:val="0011282A"/>
    <w:rsid w:val="00112843"/>
    <w:rsid w:val="00112F20"/>
    <w:rsid w:val="0011317E"/>
    <w:rsid w:val="00113704"/>
    <w:rsid w:val="001139DD"/>
    <w:rsid w:val="00113C65"/>
    <w:rsid w:val="001142E3"/>
    <w:rsid w:val="00114E9E"/>
    <w:rsid w:val="00115131"/>
    <w:rsid w:val="00115F62"/>
    <w:rsid w:val="00116149"/>
    <w:rsid w:val="00116D49"/>
    <w:rsid w:val="001176C5"/>
    <w:rsid w:val="0011790B"/>
    <w:rsid w:val="00117F2B"/>
    <w:rsid w:val="00117F4D"/>
    <w:rsid w:val="00120689"/>
    <w:rsid w:val="00120C3F"/>
    <w:rsid w:val="00120D1B"/>
    <w:rsid w:val="00120F00"/>
    <w:rsid w:val="001212F5"/>
    <w:rsid w:val="0012133A"/>
    <w:rsid w:val="00121F58"/>
    <w:rsid w:val="00122116"/>
    <w:rsid w:val="0012233C"/>
    <w:rsid w:val="00122615"/>
    <w:rsid w:val="00123496"/>
    <w:rsid w:val="00123703"/>
    <w:rsid w:val="001237CF"/>
    <w:rsid w:val="00123997"/>
    <w:rsid w:val="00123C8B"/>
    <w:rsid w:val="00124119"/>
    <w:rsid w:val="00124804"/>
    <w:rsid w:val="001248C0"/>
    <w:rsid w:val="001252AA"/>
    <w:rsid w:val="00125635"/>
    <w:rsid w:val="001259DE"/>
    <w:rsid w:val="00125B93"/>
    <w:rsid w:val="0012672B"/>
    <w:rsid w:val="00127E01"/>
    <w:rsid w:val="001301C2"/>
    <w:rsid w:val="00131129"/>
    <w:rsid w:val="00131353"/>
    <w:rsid w:val="00131DF4"/>
    <w:rsid w:val="00132327"/>
    <w:rsid w:val="00132384"/>
    <w:rsid w:val="00132ADF"/>
    <w:rsid w:val="0013323D"/>
    <w:rsid w:val="00133892"/>
    <w:rsid w:val="001339E9"/>
    <w:rsid w:val="00133E84"/>
    <w:rsid w:val="001341CC"/>
    <w:rsid w:val="00134458"/>
    <w:rsid w:val="001344BB"/>
    <w:rsid w:val="001346B0"/>
    <w:rsid w:val="00134A29"/>
    <w:rsid w:val="001355F8"/>
    <w:rsid w:val="001356D9"/>
    <w:rsid w:val="00135FBF"/>
    <w:rsid w:val="00135FCC"/>
    <w:rsid w:val="001360E8"/>
    <w:rsid w:val="00136700"/>
    <w:rsid w:val="0013740A"/>
    <w:rsid w:val="00137653"/>
    <w:rsid w:val="001376FF"/>
    <w:rsid w:val="001379FD"/>
    <w:rsid w:val="00137E14"/>
    <w:rsid w:val="00140505"/>
    <w:rsid w:val="00140AFE"/>
    <w:rsid w:val="00140E69"/>
    <w:rsid w:val="00141052"/>
    <w:rsid w:val="00141746"/>
    <w:rsid w:val="001417CF"/>
    <w:rsid w:val="00141D9E"/>
    <w:rsid w:val="001421F4"/>
    <w:rsid w:val="00142788"/>
    <w:rsid w:val="00142ADF"/>
    <w:rsid w:val="00142C29"/>
    <w:rsid w:val="00143494"/>
    <w:rsid w:val="00143538"/>
    <w:rsid w:val="00143543"/>
    <w:rsid w:val="00143B1C"/>
    <w:rsid w:val="00143C35"/>
    <w:rsid w:val="00143E4F"/>
    <w:rsid w:val="00144386"/>
    <w:rsid w:val="00144E6A"/>
    <w:rsid w:val="00144FF1"/>
    <w:rsid w:val="0014509C"/>
    <w:rsid w:val="001450DD"/>
    <w:rsid w:val="00145103"/>
    <w:rsid w:val="00145263"/>
    <w:rsid w:val="0014537B"/>
    <w:rsid w:val="0014567F"/>
    <w:rsid w:val="00146170"/>
    <w:rsid w:val="00146519"/>
    <w:rsid w:val="00146616"/>
    <w:rsid w:val="00146745"/>
    <w:rsid w:val="001469BE"/>
    <w:rsid w:val="001470C2"/>
    <w:rsid w:val="001475E6"/>
    <w:rsid w:val="001478F4"/>
    <w:rsid w:val="001479AF"/>
    <w:rsid w:val="00147AA9"/>
    <w:rsid w:val="001500FF"/>
    <w:rsid w:val="00150360"/>
    <w:rsid w:val="001506F5"/>
    <w:rsid w:val="00150966"/>
    <w:rsid w:val="00150D3B"/>
    <w:rsid w:val="001511D5"/>
    <w:rsid w:val="00151429"/>
    <w:rsid w:val="00151536"/>
    <w:rsid w:val="001525A8"/>
    <w:rsid w:val="00152686"/>
    <w:rsid w:val="00152A84"/>
    <w:rsid w:val="00152D7D"/>
    <w:rsid w:val="001531F8"/>
    <w:rsid w:val="001534B5"/>
    <w:rsid w:val="00153704"/>
    <w:rsid w:val="00153D0A"/>
    <w:rsid w:val="00153D75"/>
    <w:rsid w:val="00154613"/>
    <w:rsid w:val="00154A09"/>
    <w:rsid w:val="00154B8E"/>
    <w:rsid w:val="00154BE1"/>
    <w:rsid w:val="00154FC5"/>
    <w:rsid w:val="00155252"/>
    <w:rsid w:val="0015539B"/>
    <w:rsid w:val="00155676"/>
    <w:rsid w:val="001566BF"/>
    <w:rsid w:val="00156A86"/>
    <w:rsid w:val="001574AE"/>
    <w:rsid w:val="001574C0"/>
    <w:rsid w:val="00157713"/>
    <w:rsid w:val="00157DC2"/>
    <w:rsid w:val="00160666"/>
    <w:rsid w:val="00160737"/>
    <w:rsid w:val="00160F48"/>
    <w:rsid w:val="00161574"/>
    <w:rsid w:val="001616EF"/>
    <w:rsid w:val="001619C9"/>
    <w:rsid w:val="001639E2"/>
    <w:rsid w:val="00164478"/>
    <w:rsid w:val="001644DA"/>
    <w:rsid w:val="0016464E"/>
    <w:rsid w:val="001648A8"/>
    <w:rsid w:val="0016569B"/>
    <w:rsid w:val="001667EB"/>
    <w:rsid w:val="00166D04"/>
    <w:rsid w:val="00167A46"/>
    <w:rsid w:val="00167A98"/>
    <w:rsid w:val="00167B6A"/>
    <w:rsid w:val="0017020A"/>
    <w:rsid w:val="00170390"/>
    <w:rsid w:val="001710F2"/>
    <w:rsid w:val="0017156D"/>
    <w:rsid w:val="001717AF"/>
    <w:rsid w:val="0017201C"/>
    <w:rsid w:val="0017203A"/>
    <w:rsid w:val="001720B7"/>
    <w:rsid w:val="001726A9"/>
    <w:rsid w:val="00172F9F"/>
    <w:rsid w:val="001731FA"/>
    <w:rsid w:val="00173A22"/>
    <w:rsid w:val="00173AFD"/>
    <w:rsid w:val="001742DC"/>
    <w:rsid w:val="00174679"/>
    <w:rsid w:val="00174F71"/>
    <w:rsid w:val="00175395"/>
    <w:rsid w:val="00175DC3"/>
    <w:rsid w:val="00175DD8"/>
    <w:rsid w:val="00176043"/>
    <w:rsid w:val="0017633D"/>
    <w:rsid w:val="0017781C"/>
    <w:rsid w:val="00177C44"/>
    <w:rsid w:val="001805D3"/>
    <w:rsid w:val="00180654"/>
    <w:rsid w:val="00180B72"/>
    <w:rsid w:val="00181044"/>
    <w:rsid w:val="001822EE"/>
    <w:rsid w:val="00182FA5"/>
    <w:rsid w:val="00183023"/>
    <w:rsid w:val="001830FC"/>
    <w:rsid w:val="00183742"/>
    <w:rsid w:val="00183910"/>
    <w:rsid w:val="001845FF"/>
    <w:rsid w:val="00184C75"/>
    <w:rsid w:val="001850FA"/>
    <w:rsid w:val="00185878"/>
    <w:rsid w:val="00185951"/>
    <w:rsid w:val="00186297"/>
    <w:rsid w:val="001863FF"/>
    <w:rsid w:val="00186B46"/>
    <w:rsid w:val="00186F12"/>
    <w:rsid w:val="00187361"/>
    <w:rsid w:val="001877E8"/>
    <w:rsid w:val="00187E9A"/>
    <w:rsid w:val="0019025F"/>
    <w:rsid w:val="00190BBB"/>
    <w:rsid w:val="00190D23"/>
    <w:rsid w:val="00191CB8"/>
    <w:rsid w:val="0019226D"/>
    <w:rsid w:val="00192314"/>
    <w:rsid w:val="00192364"/>
    <w:rsid w:val="001924F3"/>
    <w:rsid w:val="00192C25"/>
    <w:rsid w:val="0019368E"/>
    <w:rsid w:val="00193C73"/>
    <w:rsid w:val="001940DF"/>
    <w:rsid w:val="001945D3"/>
    <w:rsid w:val="0019475A"/>
    <w:rsid w:val="00194D91"/>
    <w:rsid w:val="00194F2E"/>
    <w:rsid w:val="0019529F"/>
    <w:rsid w:val="00195C3C"/>
    <w:rsid w:val="00195CD9"/>
    <w:rsid w:val="00195DCB"/>
    <w:rsid w:val="0019641F"/>
    <w:rsid w:val="0019736A"/>
    <w:rsid w:val="001975A7"/>
    <w:rsid w:val="0019760C"/>
    <w:rsid w:val="001976B1"/>
    <w:rsid w:val="00197987"/>
    <w:rsid w:val="001A04BE"/>
    <w:rsid w:val="001A05A2"/>
    <w:rsid w:val="001A05D3"/>
    <w:rsid w:val="001A0766"/>
    <w:rsid w:val="001A0944"/>
    <w:rsid w:val="001A0BD3"/>
    <w:rsid w:val="001A0EBF"/>
    <w:rsid w:val="001A1081"/>
    <w:rsid w:val="001A14C6"/>
    <w:rsid w:val="001A1553"/>
    <w:rsid w:val="001A15F0"/>
    <w:rsid w:val="001A17AF"/>
    <w:rsid w:val="001A19FA"/>
    <w:rsid w:val="001A1CA4"/>
    <w:rsid w:val="001A27D3"/>
    <w:rsid w:val="001A3210"/>
    <w:rsid w:val="001A4092"/>
    <w:rsid w:val="001A48A9"/>
    <w:rsid w:val="001A49B1"/>
    <w:rsid w:val="001A5241"/>
    <w:rsid w:val="001A6427"/>
    <w:rsid w:val="001A6D27"/>
    <w:rsid w:val="001A6D73"/>
    <w:rsid w:val="001A73FB"/>
    <w:rsid w:val="001A759C"/>
    <w:rsid w:val="001A7DD7"/>
    <w:rsid w:val="001B00F4"/>
    <w:rsid w:val="001B0644"/>
    <w:rsid w:val="001B0B21"/>
    <w:rsid w:val="001B0D98"/>
    <w:rsid w:val="001B1046"/>
    <w:rsid w:val="001B14A8"/>
    <w:rsid w:val="001B1C02"/>
    <w:rsid w:val="001B227C"/>
    <w:rsid w:val="001B2746"/>
    <w:rsid w:val="001B3BF1"/>
    <w:rsid w:val="001B40F8"/>
    <w:rsid w:val="001B4142"/>
    <w:rsid w:val="001B41DD"/>
    <w:rsid w:val="001B530A"/>
    <w:rsid w:val="001B68A6"/>
    <w:rsid w:val="001B6B3F"/>
    <w:rsid w:val="001B7B9B"/>
    <w:rsid w:val="001B7C14"/>
    <w:rsid w:val="001C0667"/>
    <w:rsid w:val="001C0673"/>
    <w:rsid w:val="001C09E8"/>
    <w:rsid w:val="001C0AD6"/>
    <w:rsid w:val="001C0FB3"/>
    <w:rsid w:val="001C1448"/>
    <w:rsid w:val="001C1451"/>
    <w:rsid w:val="001C189B"/>
    <w:rsid w:val="001C2495"/>
    <w:rsid w:val="001C270A"/>
    <w:rsid w:val="001C3052"/>
    <w:rsid w:val="001C36E8"/>
    <w:rsid w:val="001C3783"/>
    <w:rsid w:val="001C4FBC"/>
    <w:rsid w:val="001C518C"/>
    <w:rsid w:val="001C537E"/>
    <w:rsid w:val="001C5414"/>
    <w:rsid w:val="001C547A"/>
    <w:rsid w:val="001C5B0A"/>
    <w:rsid w:val="001C5EF3"/>
    <w:rsid w:val="001C6674"/>
    <w:rsid w:val="001C6A12"/>
    <w:rsid w:val="001C7B03"/>
    <w:rsid w:val="001D022A"/>
    <w:rsid w:val="001D0D58"/>
    <w:rsid w:val="001D1AE5"/>
    <w:rsid w:val="001D2720"/>
    <w:rsid w:val="001D29B1"/>
    <w:rsid w:val="001D2D64"/>
    <w:rsid w:val="001D32FD"/>
    <w:rsid w:val="001D483B"/>
    <w:rsid w:val="001D4B47"/>
    <w:rsid w:val="001D4BD8"/>
    <w:rsid w:val="001D4C93"/>
    <w:rsid w:val="001D4DF9"/>
    <w:rsid w:val="001D51D3"/>
    <w:rsid w:val="001D52C9"/>
    <w:rsid w:val="001D5998"/>
    <w:rsid w:val="001D5E07"/>
    <w:rsid w:val="001D63AB"/>
    <w:rsid w:val="001D6A29"/>
    <w:rsid w:val="001D7847"/>
    <w:rsid w:val="001D7CEF"/>
    <w:rsid w:val="001E0ADA"/>
    <w:rsid w:val="001E0F33"/>
    <w:rsid w:val="001E1530"/>
    <w:rsid w:val="001E15F6"/>
    <w:rsid w:val="001E1F4C"/>
    <w:rsid w:val="001E24F1"/>
    <w:rsid w:val="001E2B84"/>
    <w:rsid w:val="001E2F6F"/>
    <w:rsid w:val="001E35BD"/>
    <w:rsid w:val="001E3E15"/>
    <w:rsid w:val="001E4178"/>
    <w:rsid w:val="001E46BF"/>
    <w:rsid w:val="001E4728"/>
    <w:rsid w:val="001E484C"/>
    <w:rsid w:val="001E4868"/>
    <w:rsid w:val="001E4F0E"/>
    <w:rsid w:val="001E5094"/>
    <w:rsid w:val="001E7036"/>
    <w:rsid w:val="001E7081"/>
    <w:rsid w:val="001E7485"/>
    <w:rsid w:val="001E7B7C"/>
    <w:rsid w:val="001F0AC7"/>
    <w:rsid w:val="001F1385"/>
    <w:rsid w:val="001F19BE"/>
    <w:rsid w:val="001F1A29"/>
    <w:rsid w:val="001F1A67"/>
    <w:rsid w:val="001F1E8A"/>
    <w:rsid w:val="001F22B9"/>
    <w:rsid w:val="001F2460"/>
    <w:rsid w:val="001F249A"/>
    <w:rsid w:val="001F3930"/>
    <w:rsid w:val="001F4355"/>
    <w:rsid w:val="001F4506"/>
    <w:rsid w:val="001F47E8"/>
    <w:rsid w:val="001F4C77"/>
    <w:rsid w:val="001F4E47"/>
    <w:rsid w:val="001F4F7D"/>
    <w:rsid w:val="001F57CF"/>
    <w:rsid w:val="001F5C75"/>
    <w:rsid w:val="001F5D3F"/>
    <w:rsid w:val="001F5FF6"/>
    <w:rsid w:val="001F6094"/>
    <w:rsid w:val="001F6258"/>
    <w:rsid w:val="001F6478"/>
    <w:rsid w:val="001F64A5"/>
    <w:rsid w:val="001F68E3"/>
    <w:rsid w:val="001F6A93"/>
    <w:rsid w:val="001F718C"/>
    <w:rsid w:val="001F7B9C"/>
    <w:rsid w:val="001F7F12"/>
    <w:rsid w:val="00200109"/>
    <w:rsid w:val="002009DA"/>
    <w:rsid w:val="00200EB7"/>
    <w:rsid w:val="00201322"/>
    <w:rsid w:val="00201755"/>
    <w:rsid w:val="0020194A"/>
    <w:rsid w:val="002019E5"/>
    <w:rsid w:val="00201D04"/>
    <w:rsid w:val="002033CB"/>
    <w:rsid w:val="00203887"/>
    <w:rsid w:val="002049F8"/>
    <w:rsid w:val="00204A90"/>
    <w:rsid w:val="002054A7"/>
    <w:rsid w:val="002060C7"/>
    <w:rsid w:val="002067FC"/>
    <w:rsid w:val="0020685F"/>
    <w:rsid w:val="002068D9"/>
    <w:rsid w:val="00206E27"/>
    <w:rsid w:val="002072C9"/>
    <w:rsid w:val="002074B7"/>
    <w:rsid w:val="0020768C"/>
    <w:rsid w:val="00207B13"/>
    <w:rsid w:val="00207EDF"/>
    <w:rsid w:val="002102CF"/>
    <w:rsid w:val="0021038C"/>
    <w:rsid w:val="00210483"/>
    <w:rsid w:val="00210D6D"/>
    <w:rsid w:val="00210FED"/>
    <w:rsid w:val="002119F7"/>
    <w:rsid w:val="00211DAF"/>
    <w:rsid w:val="00212362"/>
    <w:rsid w:val="002123C6"/>
    <w:rsid w:val="00212BBD"/>
    <w:rsid w:val="00212E33"/>
    <w:rsid w:val="00212FC6"/>
    <w:rsid w:val="002132B3"/>
    <w:rsid w:val="0021358F"/>
    <w:rsid w:val="0021415B"/>
    <w:rsid w:val="00214FB0"/>
    <w:rsid w:val="00215ED6"/>
    <w:rsid w:val="0021654A"/>
    <w:rsid w:val="00216884"/>
    <w:rsid w:val="002168E9"/>
    <w:rsid w:val="002169D5"/>
    <w:rsid w:val="00216C77"/>
    <w:rsid w:val="00216CEA"/>
    <w:rsid w:val="00216FE3"/>
    <w:rsid w:val="002175F7"/>
    <w:rsid w:val="00217713"/>
    <w:rsid w:val="00217B4A"/>
    <w:rsid w:val="00217BD8"/>
    <w:rsid w:val="00217D28"/>
    <w:rsid w:val="00217FEA"/>
    <w:rsid w:val="002205AB"/>
    <w:rsid w:val="00220B4D"/>
    <w:rsid w:val="00220CA1"/>
    <w:rsid w:val="0022163F"/>
    <w:rsid w:val="002218EB"/>
    <w:rsid w:val="002219C5"/>
    <w:rsid w:val="002220E1"/>
    <w:rsid w:val="00222381"/>
    <w:rsid w:val="00222932"/>
    <w:rsid w:val="00222DCA"/>
    <w:rsid w:val="002236AC"/>
    <w:rsid w:val="00223732"/>
    <w:rsid w:val="00223FE2"/>
    <w:rsid w:val="002243C9"/>
    <w:rsid w:val="00224E17"/>
    <w:rsid w:val="00224FE8"/>
    <w:rsid w:val="0022505A"/>
    <w:rsid w:val="002251C4"/>
    <w:rsid w:val="002254CC"/>
    <w:rsid w:val="00225A1E"/>
    <w:rsid w:val="00225B18"/>
    <w:rsid w:val="00225D2C"/>
    <w:rsid w:val="002265B2"/>
    <w:rsid w:val="0022710B"/>
    <w:rsid w:val="00227124"/>
    <w:rsid w:val="002274B6"/>
    <w:rsid w:val="00230378"/>
    <w:rsid w:val="002305BA"/>
    <w:rsid w:val="0023068A"/>
    <w:rsid w:val="00230792"/>
    <w:rsid w:val="00230ADC"/>
    <w:rsid w:val="00230C88"/>
    <w:rsid w:val="00231139"/>
    <w:rsid w:val="00231310"/>
    <w:rsid w:val="00231498"/>
    <w:rsid w:val="00231CC6"/>
    <w:rsid w:val="002323D1"/>
    <w:rsid w:val="00232414"/>
    <w:rsid w:val="0023258B"/>
    <w:rsid w:val="00232E75"/>
    <w:rsid w:val="002336D6"/>
    <w:rsid w:val="002338FA"/>
    <w:rsid w:val="0023390F"/>
    <w:rsid w:val="002339CB"/>
    <w:rsid w:val="00233EB7"/>
    <w:rsid w:val="002350CE"/>
    <w:rsid w:val="00236306"/>
    <w:rsid w:val="0023671D"/>
    <w:rsid w:val="00236CF7"/>
    <w:rsid w:val="002374E1"/>
    <w:rsid w:val="002400E5"/>
    <w:rsid w:val="00240393"/>
    <w:rsid w:val="00240400"/>
    <w:rsid w:val="00240A6D"/>
    <w:rsid w:val="00240B07"/>
    <w:rsid w:val="00240C27"/>
    <w:rsid w:val="002410AF"/>
    <w:rsid w:val="00241E67"/>
    <w:rsid w:val="00241FC1"/>
    <w:rsid w:val="0024212E"/>
    <w:rsid w:val="002424C4"/>
    <w:rsid w:val="00242CF6"/>
    <w:rsid w:val="00242ECC"/>
    <w:rsid w:val="00242F28"/>
    <w:rsid w:val="00243096"/>
    <w:rsid w:val="00243270"/>
    <w:rsid w:val="0024335C"/>
    <w:rsid w:val="00243ACB"/>
    <w:rsid w:val="00244461"/>
    <w:rsid w:val="00244F44"/>
    <w:rsid w:val="00245510"/>
    <w:rsid w:val="00245A84"/>
    <w:rsid w:val="0024636C"/>
    <w:rsid w:val="002463FE"/>
    <w:rsid w:val="00246419"/>
    <w:rsid w:val="002466E6"/>
    <w:rsid w:val="00247942"/>
    <w:rsid w:val="00247A03"/>
    <w:rsid w:val="00247B69"/>
    <w:rsid w:val="00250890"/>
    <w:rsid w:val="00250D75"/>
    <w:rsid w:val="00251133"/>
    <w:rsid w:val="00251277"/>
    <w:rsid w:val="002526A2"/>
    <w:rsid w:val="00252B11"/>
    <w:rsid w:val="00253091"/>
    <w:rsid w:val="002530EE"/>
    <w:rsid w:val="00253521"/>
    <w:rsid w:val="00254041"/>
    <w:rsid w:val="00254116"/>
    <w:rsid w:val="002544FE"/>
    <w:rsid w:val="00254673"/>
    <w:rsid w:val="00254F5C"/>
    <w:rsid w:val="00254F9C"/>
    <w:rsid w:val="00255003"/>
    <w:rsid w:val="0025507A"/>
    <w:rsid w:val="00255ADA"/>
    <w:rsid w:val="00257678"/>
    <w:rsid w:val="002578AD"/>
    <w:rsid w:val="002578D1"/>
    <w:rsid w:val="002579A3"/>
    <w:rsid w:val="002601DB"/>
    <w:rsid w:val="00260DBB"/>
    <w:rsid w:val="002613C3"/>
    <w:rsid w:val="002619D2"/>
    <w:rsid w:val="00261C1B"/>
    <w:rsid w:val="0026269B"/>
    <w:rsid w:val="00262E4F"/>
    <w:rsid w:val="002636AF"/>
    <w:rsid w:val="002637F5"/>
    <w:rsid w:val="00263D2C"/>
    <w:rsid w:val="00263FA7"/>
    <w:rsid w:val="0026493D"/>
    <w:rsid w:val="00264A33"/>
    <w:rsid w:val="00265482"/>
    <w:rsid w:val="00265882"/>
    <w:rsid w:val="00266134"/>
    <w:rsid w:val="002668A9"/>
    <w:rsid w:val="00266AA2"/>
    <w:rsid w:val="002671BF"/>
    <w:rsid w:val="002673CC"/>
    <w:rsid w:val="00267C4A"/>
    <w:rsid w:val="00267D1F"/>
    <w:rsid w:val="00267F5D"/>
    <w:rsid w:val="002707EC"/>
    <w:rsid w:val="00270A63"/>
    <w:rsid w:val="00270C27"/>
    <w:rsid w:val="00270CC8"/>
    <w:rsid w:val="00271824"/>
    <w:rsid w:val="00272C06"/>
    <w:rsid w:val="00273818"/>
    <w:rsid w:val="00273A86"/>
    <w:rsid w:val="00273D58"/>
    <w:rsid w:val="0027498E"/>
    <w:rsid w:val="00274D0B"/>
    <w:rsid w:val="00274E62"/>
    <w:rsid w:val="0027510F"/>
    <w:rsid w:val="002754FA"/>
    <w:rsid w:val="00275624"/>
    <w:rsid w:val="00275BAF"/>
    <w:rsid w:val="002760B1"/>
    <w:rsid w:val="002768EE"/>
    <w:rsid w:val="00280789"/>
    <w:rsid w:val="00280B87"/>
    <w:rsid w:val="00280B9E"/>
    <w:rsid w:val="00280BFB"/>
    <w:rsid w:val="002811D5"/>
    <w:rsid w:val="00281C73"/>
    <w:rsid w:val="0028287E"/>
    <w:rsid w:val="00282883"/>
    <w:rsid w:val="00282E73"/>
    <w:rsid w:val="00282EE8"/>
    <w:rsid w:val="00282F0A"/>
    <w:rsid w:val="00283909"/>
    <w:rsid w:val="00283E71"/>
    <w:rsid w:val="00283EC0"/>
    <w:rsid w:val="002841F2"/>
    <w:rsid w:val="00284204"/>
    <w:rsid w:val="002849A5"/>
    <w:rsid w:val="00284B4B"/>
    <w:rsid w:val="00284E31"/>
    <w:rsid w:val="00285457"/>
    <w:rsid w:val="00285539"/>
    <w:rsid w:val="002856FA"/>
    <w:rsid w:val="0028606D"/>
    <w:rsid w:val="002869AE"/>
    <w:rsid w:val="00286ADB"/>
    <w:rsid w:val="002870C6"/>
    <w:rsid w:val="002878AF"/>
    <w:rsid w:val="00287D0C"/>
    <w:rsid w:val="002902D4"/>
    <w:rsid w:val="00290766"/>
    <w:rsid w:val="00290C4C"/>
    <w:rsid w:val="002914E3"/>
    <w:rsid w:val="0029170B"/>
    <w:rsid w:val="00291755"/>
    <w:rsid w:val="00291B48"/>
    <w:rsid w:val="00291E64"/>
    <w:rsid w:val="00292AC1"/>
    <w:rsid w:val="002939C4"/>
    <w:rsid w:val="00293B23"/>
    <w:rsid w:val="00293CB6"/>
    <w:rsid w:val="00294731"/>
    <w:rsid w:val="00294E2C"/>
    <w:rsid w:val="00294F46"/>
    <w:rsid w:val="00295221"/>
    <w:rsid w:val="00295E8C"/>
    <w:rsid w:val="0029605B"/>
    <w:rsid w:val="00296629"/>
    <w:rsid w:val="002969FF"/>
    <w:rsid w:val="00296AAE"/>
    <w:rsid w:val="00296C1B"/>
    <w:rsid w:val="002973A7"/>
    <w:rsid w:val="00297BE8"/>
    <w:rsid w:val="002A03B1"/>
    <w:rsid w:val="002A041F"/>
    <w:rsid w:val="002A0FB2"/>
    <w:rsid w:val="002A15F7"/>
    <w:rsid w:val="002A1A2F"/>
    <w:rsid w:val="002A1F28"/>
    <w:rsid w:val="002A21DA"/>
    <w:rsid w:val="002A2D3C"/>
    <w:rsid w:val="002A2EAA"/>
    <w:rsid w:val="002A3DFE"/>
    <w:rsid w:val="002A4C17"/>
    <w:rsid w:val="002A4FE4"/>
    <w:rsid w:val="002A5232"/>
    <w:rsid w:val="002A5BD2"/>
    <w:rsid w:val="002A5F6A"/>
    <w:rsid w:val="002A6110"/>
    <w:rsid w:val="002A6544"/>
    <w:rsid w:val="002A740A"/>
    <w:rsid w:val="002B02A4"/>
    <w:rsid w:val="002B0A55"/>
    <w:rsid w:val="002B0B01"/>
    <w:rsid w:val="002B116F"/>
    <w:rsid w:val="002B1BEC"/>
    <w:rsid w:val="002B25AC"/>
    <w:rsid w:val="002B2A80"/>
    <w:rsid w:val="002B3358"/>
    <w:rsid w:val="002B37CC"/>
    <w:rsid w:val="002B38B7"/>
    <w:rsid w:val="002B3A2B"/>
    <w:rsid w:val="002B474A"/>
    <w:rsid w:val="002B49ED"/>
    <w:rsid w:val="002B4BE0"/>
    <w:rsid w:val="002B4D12"/>
    <w:rsid w:val="002B56FB"/>
    <w:rsid w:val="002B6105"/>
    <w:rsid w:val="002B6305"/>
    <w:rsid w:val="002B67C8"/>
    <w:rsid w:val="002B6D24"/>
    <w:rsid w:val="002B6DF5"/>
    <w:rsid w:val="002B7369"/>
    <w:rsid w:val="002B776A"/>
    <w:rsid w:val="002B7B8B"/>
    <w:rsid w:val="002B7C3A"/>
    <w:rsid w:val="002B7E07"/>
    <w:rsid w:val="002C020D"/>
    <w:rsid w:val="002C02C5"/>
    <w:rsid w:val="002C052B"/>
    <w:rsid w:val="002C0618"/>
    <w:rsid w:val="002C0739"/>
    <w:rsid w:val="002C273A"/>
    <w:rsid w:val="002C28FD"/>
    <w:rsid w:val="002C2ABE"/>
    <w:rsid w:val="002C2D67"/>
    <w:rsid w:val="002C30CA"/>
    <w:rsid w:val="002C31D2"/>
    <w:rsid w:val="002C3B65"/>
    <w:rsid w:val="002C414E"/>
    <w:rsid w:val="002C4E36"/>
    <w:rsid w:val="002C4EE7"/>
    <w:rsid w:val="002C530E"/>
    <w:rsid w:val="002C542F"/>
    <w:rsid w:val="002C58E8"/>
    <w:rsid w:val="002C5DA7"/>
    <w:rsid w:val="002C6121"/>
    <w:rsid w:val="002C644E"/>
    <w:rsid w:val="002C6457"/>
    <w:rsid w:val="002C6B47"/>
    <w:rsid w:val="002C70C3"/>
    <w:rsid w:val="002C7200"/>
    <w:rsid w:val="002C7312"/>
    <w:rsid w:val="002C7542"/>
    <w:rsid w:val="002C787E"/>
    <w:rsid w:val="002C7D20"/>
    <w:rsid w:val="002D028A"/>
    <w:rsid w:val="002D14FE"/>
    <w:rsid w:val="002D1569"/>
    <w:rsid w:val="002D16A8"/>
    <w:rsid w:val="002D17B5"/>
    <w:rsid w:val="002D2487"/>
    <w:rsid w:val="002D2747"/>
    <w:rsid w:val="002D278E"/>
    <w:rsid w:val="002D2AA1"/>
    <w:rsid w:val="002D2DA5"/>
    <w:rsid w:val="002D3CE4"/>
    <w:rsid w:val="002D4094"/>
    <w:rsid w:val="002D453B"/>
    <w:rsid w:val="002D45EB"/>
    <w:rsid w:val="002D4810"/>
    <w:rsid w:val="002D4897"/>
    <w:rsid w:val="002D55EC"/>
    <w:rsid w:val="002D57E2"/>
    <w:rsid w:val="002D69AA"/>
    <w:rsid w:val="002D6E50"/>
    <w:rsid w:val="002D75CD"/>
    <w:rsid w:val="002D76B3"/>
    <w:rsid w:val="002D771E"/>
    <w:rsid w:val="002D77D3"/>
    <w:rsid w:val="002D78C0"/>
    <w:rsid w:val="002D7CD5"/>
    <w:rsid w:val="002E04AB"/>
    <w:rsid w:val="002E1374"/>
    <w:rsid w:val="002E2370"/>
    <w:rsid w:val="002E26E8"/>
    <w:rsid w:val="002E2745"/>
    <w:rsid w:val="002E2BC5"/>
    <w:rsid w:val="002E2DE0"/>
    <w:rsid w:val="002E3418"/>
    <w:rsid w:val="002E3F85"/>
    <w:rsid w:val="002E4396"/>
    <w:rsid w:val="002E4442"/>
    <w:rsid w:val="002E4B87"/>
    <w:rsid w:val="002E5465"/>
    <w:rsid w:val="002E5B41"/>
    <w:rsid w:val="002E6139"/>
    <w:rsid w:val="002E6440"/>
    <w:rsid w:val="002E6CA5"/>
    <w:rsid w:val="002E7538"/>
    <w:rsid w:val="002E76AC"/>
    <w:rsid w:val="002E7D9D"/>
    <w:rsid w:val="002F018A"/>
    <w:rsid w:val="002F0FC9"/>
    <w:rsid w:val="002F10F9"/>
    <w:rsid w:val="002F167B"/>
    <w:rsid w:val="002F1826"/>
    <w:rsid w:val="002F1AAC"/>
    <w:rsid w:val="002F1B0E"/>
    <w:rsid w:val="002F1DBE"/>
    <w:rsid w:val="002F1F66"/>
    <w:rsid w:val="002F2055"/>
    <w:rsid w:val="002F22D5"/>
    <w:rsid w:val="002F2638"/>
    <w:rsid w:val="002F2870"/>
    <w:rsid w:val="002F28DE"/>
    <w:rsid w:val="002F2DD3"/>
    <w:rsid w:val="002F2F25"/>
    <w:rsid w:val="002F3D9C"/>
    <w:rsid w:val="002F3FA2"/>
    <w:rsid w:val="002F3FAE"/>
    <w:rsid w:val="002F463D"/>
    <w:rsid w:val="002F472E"/>
    <w:rsid w:val="002F480B"/>
    <w:rsid w:val="002F4C37"/>
    <w:rsid w:val="002F4FB2"/>
    <w:rsid w:val="002F5107"/>
    <w:rsid w:val="002F5117"/>
    <w:rsid w:val="002F5192"/>
    <w:rsid w:val="002F51A3"/>
    <w:rsid w:val="002F5548"/>
    <w:rsid w:val="002F5842"/>
    <w:rsid w:val="002F67A3"/>
    <w:rsid w:val="002F67C9"/>
    <w:rsid w:val="002F79AE"/>
    <w:rsid w:val="002F7ADA"/>
    <w:rsid w:val="00300259"/>
    <w:rsid w:val="0030091F"/>
    <w:rsid w:val="00300DAF"/>
    <w:rsid w:val="00301240"/>
    <w:rsid w:val="003013E2"/>
    <w:rsid w:val="0030143E"/>
    <w:rsid w:val="00301B3A"/>
    <w:rsid w:val="003020EC"/>
    <w:rsid w:val="0030285A"/>
    <w:rsid w:val="00304311"/>
    <w:rsid w:val="00304B0B"/>
    <w:rsid w:val="003059C2"/>
    <w:rsid w:val="00306C22"/>
    <w:rsid w:val="00306D5B"/>
    <w:rsid w:val="00307026"/>
    <w:rsid w:val="003072EE"/>
    <w:rsid w:val="00307999"/>
    <w:rsid w:val="00307F76"/>
    <w:rsid w:val="00310907"/>
    <w:rsid w:val="00310A2E"/>
    <w:rsid w:val="00310DE3"/>
    <w:rsid w:val="003117F2"/>
    <w:rsid w:val="00311A82"/>
    <w:rsid w:val="00311CC7"/>
    <w:rsid w:val="00311E58"/>
    <w:rsid w:val="00311FCB"/>
    <w:rsid w:val="00312645"/>
    <w:rsid w:val="00312E98"/>
    <w:rsid w:val="0031308A"/>
    <w:rsid w:val="00313759"/>
    <w:rsid w:val="003138F7"/>
    <w:rsid w:val="00313F10"/>
    <w:rsid w:val="003147A0"/>
    <w:rsid w:val="0031497A"/>
    <w:rsid w:val="00315FAC"/>
    <w:rsid w:val="003161AE"/>
    <w:rsid w:val="003165A9"/>
    <w:rsid w:val="003169BB"/>
    <w:rsid w:val="00316C85"/>
    <w:rsid w:val="00316D2A"/>
    <w:rsid w:val="00316E6E"/>
    <w:rsid w:val="00316EC7"/>
    <w:rsid w:val="003172FD"/>
    <w:rsid w:val="0031760F"/>
    <w:rsid w:val="00317754"/>
    <w:rsid w:val="0031793A"/>
    <w:rsid w:val="00317A79"/>
    <w:rsid w:val="00317ED5"/>
    <w:rsid w:val="0032036F"/>
    <w:rsid w:val="0032059D"/>
    <w:rsid w:val="00320CDD"/>
    <w:rsid w:val="00321164"/>
    <w:rsid w:val="003213A8"/>
    <w:rsid w:val="00321F22"/>
    <w:rsid w:val="0032245B"/>
    <w:rsid w:val="00322756"/>
    <w:rsid w:val="003227AC"/>
    <w:rsid w:val="00323018"/>
    <w:rsid w:val="003232C1"/>
    <w:rsid w:val="00323BD6"/>
    <w:rsid w:val="00323DA4"/>
    <w:rsid w:val="00323DD1"/>
    <w:rsid w:val="00323ED1"/>
    <w:rsid w:val="00324125"/>
    <w:rsid w:val="003246D6"/>
    <w:rsid w:val="00324AA8"/>
    <w:rsid w:val="00324B2B"/>
    <w:rsid w:val="00325515"/>
    <w:rsid w:val="00325AD5"/>
    <w:rsid w:val="003261EC"/>
    <w:rsid w:val="00326E21"/>
    <w:rsid w:val="0032723F"/>
    <w:rsid w:val="0032742E"/>
    <w:rsid w:val="003277A5"/>
    <w:rsid w:val="00330643"/>
    <w:rsid w:val="00330CB8"/>
    <w:rsid w:val="00330E01"/>
    <w:rsid w:val="00331296"/>
    <w:rsid w:val="00331C48"/>
    <w:rsid w:val="00331E99"/>
    <w:rsid w:val="003323B5"/>
    <w:rsid w:val="0033255F"/>
    <w:rsid w:val="00332DC3"/>
    <w:rsid w:val="00333675"/>
    <w:rsid w:val="003336DA"/>
    <w:rsid w:val="003338D8"/>
    <w:rsid w:val="00333C0B"/>
    <w:rsid w:val="00334AE4"/>
    <w:rsid w:val="00334E26"/>
    <w:rsid w:val="00334F98"/>
    <w:rsid w:val="003352A1"/>
    <w:rsid w:val="00335E61"/>
    <w:rsid w:val="0033649C"/>
    <w:rsid w:val="00336591"/>
    <w:rsid w:val="00336A2B"/>
    <w:rsid w:val="00337A93"/>
    <w:rsid w:val="00337D06"/>
    <w:rsid w:val="00340532"/>
    <w:rsid w:val="0034059C"/>
    <w:rsid w:val="003405FB"/>
    <w:rsid w:val="00340823"/>
    <w:rsid w:val="00340840"/>
    <w:rsid w:val="00340853"/>
    <w:rsid w:val="00340A63"/>
    <w:rsid w:val="00340C63"/>
    <w:rsid w:val="003410B4"/>
    <w:rsid w:val="003410C0"/>
    <w:rsid w:val="003415D4"/>
    <w:rsid w:val="00341B80"/>
    <w:rsid w:val="0034203A"/>
    <w:rsid w:val="003422F9"/>
    <w:rsid w:val="00342415"/>
    <w:rsid w:val="003428CB"/>
    <w:rsid w:val="0034302E"/>
    <w:rsid w:val="003433F4"/>
    <w:rsid w:val="00343559"/>
    <w:rsid w:val="0034379A"/>
    <w:rsid w:val="00343AE8"/>
    <w:rsid w:val="00343B1E"/>
    <w:rsid w:val="00343CC0"/>
    <w:rsid w:val="00343D60"/>
    <w:rsid w:val="003440BD"/>
    <w:rsid w:val="00344F83"/>
    <w:rsid w:val="00345229"/>
    <w:rsid w:val="00345381"/>
    <w:rsid w:val="0034618F"/>
    <w:rsid w:val="00346269"/>
    <w:rsid w:val="003464B7"/>
    <w:rsid w:val="003464D4"/>
    <w:rsid w:val="00346537"/>
    <w:rsid w:val="003466D1"/>
    <w:rsid w:val="0034695C"/>
    <w:rsid w:val="00346DDB"/>
    <w:rsid w:val="00347014"/>
    <w:rsid w:val="00347138"/>
    <w:rsid w:val="00347222"/>
    <w:rsid w:val="00347AF0"/>
    <w:rsid w:val="00347BAC"/>
    <w:rsid w:val="003501DC"/>
    <w:rsid w:val="003501F3"/>
    <w:rsid w:val="00350219"/>
    <w:rsid w:val="0035033F"/>
    <w:rsid w:val="003503E7"/>
    <w:rsid w:val="00350999"/>
    <w:rsid w:val="00351167"/>
    <w:rsid w:val="003519C9"/>
    <w:rsid w:val="00352337"/>
    <w:rsid w:val="003524FA"/>
    <w:rsid w:val="00352F05"/>
    <w:rsid w:val="00353E2E"/>
    <w:rsid w:val="00354214"/>
    <w:rsid w:val="0035461D"/>
    <w:rsid w:val="0035495C"/>
    <w:rsid w:val="00354B12"/>
    <w:rsid w:val="00354D53"/>
    <w:rsid w:val="00354F3C"/>
    <w:rsid w:val="003550E8"/>
    <w:rsid w:val="0035551C"/>
    <w:rsid w:val="00355770"/>
    <w:rsid w:val="00355B3E"/>
    <w:rsid w:val="00355C48"/>
    <w:rsid w:val="00355DF2"/>
    <w:rsid w:val="00355F83"/>
    <w:rsid w:val="00356C8A"/>
    <w:rsid w:val="00356F7A"/>
    <w:rsid w:val="003575E3"/>
    <w:rsid w:val="003601C3"/>
    <w:rsid w:val="0036059F"/>
    <w:rsid w:val="0036077A"/>
    <w:rsid w:val="003608BC"/>
    <w:rsid w:val="003608EF"/>
    <w:rsid w:val="00360CFE"/>
    <w:rsid w:val="00360DF8"/>
    <w:rsid w:val="0036144B"/>
    <w:rsid w:val="00361B88"/>
    <w:rsid w:val="00362674"/>
    <w:rsid w:val="00362908"/>
    <w:rsid w:val="00362B9E"/>
    <w:rsid w:val="00362C63"/>
    <w:rsid w:val="00362D4A"/>
    <w:rsid w:val="00363237"/>
    <w:rsid w:val="00363380"/>
    <w:rsid w:val="00363A1E"/>
    <w:rsid w:val="003649F9"/>
    <w:rsid w:val="003659A8"/>
    <w:rsid w:val="003659BF"/>
    <w:rsid w:val="00365C21"/>
    <w:rsid w:val="00366858"/>
    <w:rsid w:val="00366AC0"/>
    <w:rsid w:val="00367253"/>
    <w:rsid w:val="00370061"/>
    <w:rsid w:val="0037013F"/>
    <w:rsid w:val="00370B94"/>
    <w:rsid w:val="00370BDC"/>
    <w:rsid w:val="00370CF2"/>
    <w:rsid w:val="00371127"/>
    <w:rsid w:val="003711BF"/>
    <w:rsid w:val="003715DA"/>
    <w:rsid w:val="00371B58"/>
    <w:rsid w:val="00371CC4"/>
    <w:rsid w:val="00371E51"/>
    <w:rsid w:val="003721BF"/>
    <w:rsid w:val="003724FB"/>
    <w:rsid w:val="003725CC"/>
    <w:rsid w:val="00372675"/>
    <w:rsid w:val="00372753"/>
    <w:rsid w:val="00372BCD"/>
    <w:rsid w:val="00372BD4"/>
    <w:rsid w:val="0037329C"/>
    <w:rsid w:val="003734E1"/>
    <w:rsid w:val="00373A79"/>
    <w:rsid w:val="00373F2D"/>
    <w:rsid w:val="00373F88"/>
    <w:rsid w:val="00374355"/>
    <w:rsid w:val="003743F5"/>
    <w:rsid w:val="00374742"/>
    <w:rsid w:val="003751E6"/>
    <w:rsid w:val="003753FC"/>
    <w:rsid w:val="0037578E"/>
    <w:rsid w:val="00375BAC"/>
    <w:rsid w:val="00376838"/>
    <w:rsid w:val="00376DA3"/>
    <w:rsid w:val="00376DEE"/>
    <w:rsid w:val="00377512"/>
    <w:rsid w:val="00377AC8"/>
    <w:rsid w:val="00377F39"/>
    <w:rsid w:val="003802BE"/>
    <w:rsid w:val="00380A13"/>
    <w:rsid w:val="0038121B"/>
    <w:rsid w:val="003814BA"/>
    <w:rsid w:val="0038191C"/>
    <w:rsid w:val="00381E10"/>
    <w:rsid w:val="003820D5"/>
    <w:rsid w:val="003825DA"/>
    <w:rsid w:val="003842CC"/>
    <w:rsid w:val="003843F4"/>
    <w:rsid w:val="0038462F"/>
    <w:rsid w:val="0038491C"/>
    <w:rsid w:val="00384A13"/>
    <w:rsid w:val="00384BFC"/>
    <w:rsid w:val="00385802"/>
    <w:rsid w:val="00385ED1"/>
    <w:rsid w:val="003865F8"/>
    <w:rsid w:val="00386BE8"/>
    <w:rsid w:val="00386FB9"/>
    <w:rsid w:val="00387B20"/>
    <w:rsid w:val="00390DEF"/>
    <w:rsid w:val="0039112F"/>
    <w:rsid w:val="00391453"/>
    <w:rsid w:val="00391C86"/>
    <w:rsid w:val="00391F37"/>
    <w:rsid w:val="003936E3"/>
    <w:rsid w:val="00393E80"/>
    <w:rsid w:val="003941AB"/>
    <w:rsid w:val="0039430B"/>
    <w:rsid w:val="003945E1"/>
    <w:rsid w:val="00394693"/>
    <w:rsid w:val="0039493E"/>
    <w:rsid w:val="00394B42"/>
    <w:rsid w:val="00394BCA"/>
    <w:rsid w:val="00394F03"/>
    <w:rsid w:val="003956A1"/>
    <w:rsid w:val="0039584A"/>
    <w:rsid w:val="00395CCF"/>
    <w:rsid w:val="00396273"/>
    <w:rsid w:val="00396AB8"/>
    <w:rsid w:val="00396CAB"/>
    <w:rsid w:val="00397796"/>
    <w:rsid w:val="003978B4"/>
    <w:rsid w:val="00397EED"/>
    <w:rsid w:val="003A01BD"/>
    <w:rsid w:val="003A0AAD"/>
    <w:rsid w:val="003A0C76"/>
    <w:rsid w:val="003A0CFC"/>
    <w:rsid w:val="003A1007"/>
    <w:rsid w:val="003A1218"/>
    <w:rsid w:val="003A1C01"/>
    <w:rsid w:val="003A1C67"/>
    <w:rsid w:val="003A2404"/>
    <w:rsid w:val="003A2A90"/>
    <w:rsid w:val="003A2C7E"/>
    <w:rsid w:val="003A2CCE"/>
    <w:rsid w:val="003A2D3E"/>
    <w:rsid w:val="003A2F03"/>
    <w:rsid w:val="003A330E"/>
    <w:rsid w:val="003A38F7"/>
    <w:rsid w:val="003A3D5E"/>
    <w:rsid w:val="003A3E2E"/>
    <w:rsid w:val="003A3F6C"/>
    <w:rsid w:val="003A3F8D"/>
    <w:rsid w:val="003A44BB"/>
    <w:rsid w:val="003A56CE"/>
    <w:rsid w:val="003A6016"/>
    <w:rsid w:val="003A6029"/>
    <w:rsid w:val="003A674E"/>
    <w:rsid w:val="003A675E"/>
    <w:rsid w:val="003A6F2A"/>
    <w:rsid w:val="003A705B"/>
    <w:rsid w:val="003A799E"/>
    <w:rsid w:val="003A7A0E"/>
    <w:rsid w:val="003B0648"/>
    <w:rsid w:val="003B0C00"/>
    <w:rsid w:val="003B0CEB"/>
    <w:rsid w:val="003B0E70"/>
    <w:rsid w:val="003B1028"/>
    <w:rsid w:val="003B1076"/>
    <w:rsid w:val="003B18D3"/>
    <w:rsid w:val="003B1BEB"/>
    <w:rsid w:val="003B1CAE"/>
    <w:rsid w:val="003B1D9D"/>
    <w:rsid w:val="003B1E2A"/>
    <w:rsid w:val="003B1F1D"/>
    <w:rsid w:val="003B251F"/>
    <w:rsid w:val="003B3848"/>
    <w:rsid w:val="003B3D46"/>
    <w:rsid w:val="003B3E97"/>
    <w:rsid w:val="003B4665"/>
    <w:rsid w:val="003B4839"/>
    <w:rsid w:val="003B5205"/>
    <w:rsid w:val="003B5600"/>
    <w:rsid w:val="003B5D33"/>
    <w:rsid w:val="003B62CB"/>
    <w:rsid w:val="003B62EA"/>
    <w:rsid w:val="003B648D"/>
    <w:rsid w:val="003B6CCC"/>
    <w:rsid w:val="003B6DB1"/>
    <w:rsid w:val="003B6E76"/>
    <w:rsid w:val="003B741A"/>
    <w:rsid w:val="003B7CD4"/>
    <w:rsid w:val="003C0089"/>
    <w:rsid w:val="003C02C3"/>
    <w:rsid w:val="003C0E3D"/>
    <w:rsid w:val="003C1FD5"/>
    <w:rsid w:val="003C2020"/>
    <w:rsid w:val="003C3BEC"/>
    <w:rsid w:val="003C409F"/>
    <w:rsid w:val="003C416D"/>
    <w:rsid w:val="003C48F8"/>
    <w:rsid w:val="003C53BF"/>
    <w:rsid w:val="003C552E"/>
    <w:rsid w:val="003C5F67"/>
    <w:rsid w:val="003C72DE"/>
    <w:rsid w:val="003C7C48"/>
    <w:rsid w:val="003C7E17"/>
    <w:rsid w:val="003D091A"/>
    <w:rsid w:val="003D091E"/>
    <w:rsid w:val="003D0AB4"/>
    <w:rsid w:val="003D0F8C"/>
    <w:rsid w:val="003D2489"/>
    <w:rsid w:val="003D324A"/>
    <w:rsid w:val="003D3695"/>
    <w:rsid w:val="003D3733"/>
    <w:rsid w:val="003D3961"/>
    <w:rsid w:val="003D3C85"/>
    <w:rsid w:val="003D451C"/>
    <w:rsid w:val="003D5D13"/>
    <w:rsid w:val="003D5D7B"/>
    <w:rsid w:val="003D5D7F"/>
    <w:rsid w:val="003D660A"/>
    <w:rsid w:val="003D6BF4"/>
    <w:rsid w:val="003D6C0F"/>
    <w:rsid w:val="003D766E"/>
    <w:rsid w:val="003D7FDD"/>
    <w:rsid w:val="003E02DC"/>
    <w:rsid w:val="003E0860"/>
    <w:rsid w:val="003E10AE"/>
    <w:rsid w:val="003E1B74"/>
    <w:rsid w:val="003E1CF6"/>
    <w:rsid w:val="003E20AE"/>
    <w:rsid w:val="003E2139"/>
    <w:rsid w:val="003E2285"/>
    <w:rsid w:val="003E24ED"/>
    <w:rsid w:val="003E2956"/>
    <w:rsid w:val="003E2EE6"/>
    <w:rsid w:val="003E33B2"/>
    <w:rsid w:val="003E37A1"/>
    <w:rsid w:val="003E403C"/>
    <w:rsid w:val="003E42E7"/>
    <w:rsid w:val="003E4768"/>
    <w:rsid w:val="003E47F9"/>
    <w:rsid w:val="003E4A23"/>
    <w:rsid w:val="003E4AC4"/>
    <w:rsid w:val="003E4C77"/>
    <w:rsid w:val="003E4CEB"/>
    <w:rsid w:val="003E5739"/>
    <w:rsid w:val="003E598F"/>
    <w:rsid w:val="003E5A14"/>
    <w:rsid w:val="003E5CFF"/>
    <w:rsid w:val="003E6310"/>
    <w:rsid w:val="003E6436"/>
    <w:rsid w:val="003E6F6D"/>
    <w:rsid w:val="003E782C"/>
    <w:rsid w:val="003E7842"/>
    <w:rsid w:val="003E7BA2"/>
    <w:rsid w:val="003E7E51"/>
    <w:rsid w:val="003F070E"/>
    <w:rsid w:val="003F0842"/>
    <w:rsid w:val="003F0EBB"/>
    <w:rsid w:val="003F12F4"/>
    <w:rsid w:val="003F1957"/>
    <w:rsid w:val="003F1AB5"/>
    <w:rsid w:val="003F26BC"/>
    <w:rsid w:val="003F282C"/>
    <w:rsid w:val="003F2D43"/>
    <w:rsid w:val="003F2D78"/>
    <w:rsid w:val="003F311B"/>
    <w:rsid w:val="003F3210"/>
    <w:rsid w:val="003F3279"/>
    <w:rsid w:val="003F40C2"/>
    <w:rsid w:val="003F45C2"/>
    <w:rsid w:val="003F46E2"/>
    <w:rsid w:val="003F476D"/>
    <w:rsid w:val="003F47AA"/>
    <w:rsid w:val="003F4D96"/>
    <w:rsid w:val="003F5980"/>
    <w:rsid w:val="003F5C05"/>
    <w:rsid w:val="003F5C6E"/>
    <w:rsid w:val="003F5D79"/>
    <w:rsid w:val="003F617D"/>
    <w:rsid w:val="003F6409"/>
    <w:rsid w:val="003F68EA"/>
    <w:rsid w:val="003F6CC1"/>
    <w:rsid w:val="003F6D9C"/>
    <w:rsid w:val="003F6E1A"/>
    <w:rsid w:val="003F7109"/>
    <w:rsid w:val="003F775C"/>
    <w:rsid w:val="004001CE"/>
    <w:rsid w:val="004004FD"/>
    <w:rsid w:val="004008E2"/>
    <w:rsid w:val="00400E64"/>
    <w:rsid w:val="004012B9"/>
    <w:rsid w:val="00401DBD"/>
    <w:rsid w:val="00401FDE"/>
    <w:rsid w:val="00403201"/>
    <w:rsid w:val="004035FD"/>
    <w:rsid w:val="004036F7"/>
    <w:rsid w:val="0040381F"/>
    <w:rsid w:val="00403A55"/>
    <w:rsid w:val="00404221"/>
    <w:rsid w:val="00404243"/>
    <w:rsid w:val="00404805"/>
    <w:rsid w:val="0040498B"/>
    <w:rsid w:val="00404E4A"/>
    <w:rsid w:val="00405095"/>
    <w:rsid w:val="0040513C"/>
    <w:rsid w:val="00405837"/>
    <w:rsid w:val="00405D02"/>
    <w:rsid w:val="00406166"/>
    <w:rsid w:val="00406D93"/>
    <w:rsid w:val="00406F0E"/>
    <w:rsid w:val="004072B1"/>
    <w:rsid w:val="0040764E"/>
    <w:rsid w:val="004076FA"/>
    <w:rsid w:val="00407F86"/>
    <w:rsid w:val="0041005C"/>
    <w:rsid w:val="004100E8"/>
    <w:rsid w:val="004104EC"/>
    <w:rsid w:val="004106A9"/>
    <w:rsid w:val="0041075A"/>
    <w:rsid w:val="004109CF"/>
    <w:rsid w:val="00410A16"/>
    <w:rsid w:val="004111F2"/>
    <w:rsid w:val="004118BA"/>
    <w:rsid w:val="00412117"/>
    <w:rsid w:val="0041359A"/>
    <w:rsid w:val="00413816"/>
    <w:rsid w:val="00414E67"/>
    <w:rsid w:val="0041529F"/>
    <w:rsid w:val="0041568E"/>
    <w:rsid w:val="004157FD"/>
    <w:rsid w:val="00416016"/>
    <w:rsid w:val="004160B6"/>
    <w:rsid w:val="00416B2D"/>
    <w:rsid w:val="00417985"/>
    <w:rsid w:val="0042081A"/>
    <w:rsid w:val="00420AFA"/>
    <w:rsid w:val="00421316"/>
    <w:rsid w:val="00421519"/>
    <w:rsid w:val="004215F7"/>
    <w:rsid w:val="004218C8"/>
    <w:rsid w:val="00421C9B"/>
    <w:rsid w:val="004227EF"/>
    <w:rsid w:val="00423833"/>
    <w:rsid w:val="00423AC2"/>
    <w:rsid w:val="00424547"/>
    <w:rsid w:val="00425045"/>
    <w:rsid w:val="004253F5"/>
    <w:rsid w:val="0042553D"/>
    <w:rsid w:val="00425E1E"/>
    <w:rsid w:val="004261FF"/>
    <w:rsid w:val="004264CF"/>
    <w:rsid w:val="0042663E"/>
    <w:rsid w:val="00426B56"/>
    <w:rsid w:val="004270A0"/>
    <w:rsid w:val="00427532"/>
    <w:rsid w:val="004278C4"/>
    <w:rsid w:val="00427A95"/>
    <w:rsid w:val="00430028"/>
    <w:rsid w:val="0043047C"/>
    <w:rsid w:val="004306E5"/>
    <w:rsid w:val="00430A5B"/>
    <w:rsid w:val="00430AFB"/>
    <w:rsid w:val="00430D90"/>
    <w:rsid w:val="00432169"/>
    <w:rsid w:val="0043235C"/>
    <w:rsid w:val="00432360"/>
    <w:rsid w:val="00432891"/>
    <w:rsid w:val="00432A22"/>
    <w:rsid w:val="00432FC0"/>
    <w:rsid w:val="00433076"/>
    <w:rsid w:val="004332FF"/>
    <w:rsid w:val="00433308"/>
    <w:rsid w:val="0043337C"/>
    <w:rsid w:val="00433CE9"/>
    <w:rsid w:val="00433D5F"/>
    <w:rsid w:val="00433F5C"/>
    <w:rsid w:val="00434804"/>
    <w:rsid w:val="0043562D"/>
    <w:rsid w:val="004357E8"/>
    <w:rsid w:val="0043611B"/>
    <w:rsid w:val="004366A9"/>
    <w:rsid w:val="0043676A"/>
    <w:rsid w:val="00437068"/>
    <w:rsid w:val="004377BD"/>
    <w:rsid w:val="004379FB"/>
    <w:rsid w:val="004403F5"/>
    <w:rsid w:val="00441A42"/>
    <w:rsid w:val="00441C21"/>
    <w:rsid w:val="0044248A"/>
    <w:rsid w:val="00444139"/>
    <w:rsid w:val="00444506"/>
    <w:rsid w:val="00444A1B"/>
    <w:rsid w:val="004453DD"/>
    <w:rsid w:val="00445C94"/>
    <w:rsid w:val="00445F71"/>
    <w:rsid w:val="00445FCA"/>
    <w:rsid w:val="0044657C"/>
    <w:rsid w:val="004474E6"/>
    <w:rsid w:val="00447DC7"/>
    <w:rsid w:val="00447EBA"/>
    <w:rsid w:val="004502BA"/>
    <w:rsid w:val="0045073B"/>
    <w:rsid w:val="00450BDE"/>
    <w:rsid w:val="004521E4"/>
    <w:rsid w:val="00452A9F"/>
    <w:rsid w:val="00452E89"/>
    <w:rsid w:val="004531C6"/>
    <w:rsid w:val="00453378"/>
    <w:rsid w:val="00453527"/>
    <w:rsid w:val="004538AA"/>
    <w:rsid w:val="00453FC6"/>
    <w:rsid w:val="00454013"/>
    <w:rsid w:val="004543CA"/>
    <w:rsid w:val="00454CEE"/>
    <w:rsid w:val="00455387"/>
    <w:rsid w:val="0045545B"/>
    <w:rsid w:val="00455C2F"/>
    <w:rsid w:val="00455CB0"/>
    <w:rsid w:val="00455D67"/>
    <w:rsid w:val="00455E29"/>
    <w:rsid w:val="00457146"/>
    <w:rsid w:val="00457424"/>
    <w:rsid w:val="00457CEC"/>
    <w:rsid w:val="004604BA"/>
    <w:rsid w:val="00460616"/>
    <w:rsid w:val="004609E7"/>
    <w:rsid w:val="00460ECF"/>
    <w:rsid w:val="00460F13"/>
    <w:rsid w:val="00461089"/>
    <w:rsid w:val="00461119"/>
    <w:rsid w:val="0046121F"/>
    <w:rsid w:val="00461520"/>
    <w:rsid w:val="00461771"/>
    <w:rsid w:val="00461B87"/>
    <w:rsid w:val="00462145"/>
    <w:rsid w:val="004624B0"/>
    <w:rsid w:val="004624CB"/>
    <w:rsid w:val="00462AE9"/>
    <w:rsid w:val="00463C32"/>
    <w:rsid w:val="00464464"/>
    <w:rsid w:val="00464657"/>
    <w:rsid w:val="004647B1"/>
    <w:rsid w:val="0046483C"/>
    <w:rsid w:val="00464D3F"/>
    <w:rsid w:val="00464FA4"/>
    <w:rsid w:val="00465356"/>
    <w:rsid w:val="00466000"/>
    <w:rsid w:val="00466E40"/>
    <w:rsid w:val="00467242"/>
    <w:rsid w:val="00467BF3"/>
    <w:rsid w:val="00467D6A"/>
    <w:rsid w:val="00470D2E"/>
    <w:rsid w:val="00470F10"/>
    <w:rsid w:val="00471469"/>
    <w:rsid w:val="00471A3F"/>
    <w:rsid w:val="00472022"/>
    <w:rsid w:val="004723C9"/>
    <w:rsid w:val="00472411"/>
    <w:rsid w:val="00472701"/>
    <w:rsid w:val="00472ED7"/>
    <w:rsid w:val="004734A8"/>
    <w:rsid w:val="00473909"/>
    <w:rsid w:val="00473B95"/>
    <w:rsid w:val="00473E7F"/>
    <w:rsid w:val="0047589A"/>
    <w:rsid w:val="00475F8F"/>
    <w:rsid w:val="004760D2"/>
    <w:rsid w:val="004773B6"/>
    <w:rsid w:val="004778FE"/>
    <w:rsid w:val="004802D4"/>
    <w:rsid w:val="00480AFB"/>
    <w:rsid w:val="00481A8C"/>
    <w:rsid w:val="00481F73"/>
    <w:rsid w:val="00481FCB"/>
    <w:rsid w:val="00482225"/>
    <w:rsid w:val="004825DC"/>
    <w:rsid w:val="00482645"/>
    <w:rsid w:val="00482A3F"/>
    <w:rsid w:val="00482AB2"/>
    <w:rsid w:val="00482BCD"/>
    <w:rsid w:val="00482DAA"/>
    <w:rsid w:val="004837C7"/>
    <w:rsid w:val="00483A46"/>
    <w:rsid w:val="00484914"/>
    <w:rsid w:val="00484917"/>
    <w:rsid w:val="00484DDB"/>
    <w:rsid w:val="00484E4E"/>
    <w:rsid w:val="00484EF9"/>
    <w:rsid w:val="00484FAF"/>
    <w:rsid w:val="004851A8"/>
    <w:rsid w:val="004859DA"/>
    <w:rsid w:val="004865B3"/>
    <w:rsid w:val="00486FBF"/>
    <w:rsid w:val="00487616"/>
    <w:rsid w:val="004877AA"/>
    <w:rsid w:val="004877BF"/>
    <w:rsid w:val="00487836"/>
    <w:rsid w:val="00487BB1"/>
    <w:rsid w:val="00487BD1"/>
    <w:rsid w:val="00487DC4"/>
    <w:rsid w:val="004914A0"/>
    <w:rsid w:val="00491A89"/>
    <w:rsid w:val="00491BA5"/>
    <w:rsid w:val="00492131"/>
    <w:rsid w:val="004923F1"/>
    <w:rsid w:val="004924D3"/>
    <w:rsid w:val="00492DB0"/>
    <w:rsid w:val="00492E39"/>
    <w:rsid w:val="00493145"/>
    <w:rsid w:val="0049320A"/>
    <w:rsid w:val="004934C6"/>
    <w:rsid w:val="0049385A"/>
    <w:rsid w:val="004943F3"/>
    <w:rsid w:val="00494B5F"/>
    <w:rsid w:val="00494CBB"/>
    <w:rsid w:val="004951DC"/>
    <w:rsid w:val="0049530C"/>
    <w:rsid w:val="00495B61"/>
    <w:rsid w:val="00495E40"/>
    <w:rsid w:val="00496134"/>
    <w:rsid w:val="004965D3"/>
    <w:rsid w:val="004966DC"/>
    <w:rsid w:val="004969C3"/>
    <w:rsid w:val="004975FF"/>
    <w:rsid w:val="004A0416"/>
    <w:rsid w:val="004A0BE7"/>
    <w:rsid w:val="004A0EE5"/>
    <w:rsid w:val="004A10AA"/>
    <w:rsid w:val="004A11BD"/>
    <w:rsid w:val="004A1AED"/>
    <w:rsid w:val="004A1AFF"/>
    <w:rsid w:val="004A1F79"/>
    <w:rsid w:val="004A3D4D"/>
    <w:rsid w:val="004A3D57"/>
    <w:rsid w:val="004A3EC4"/>
    <w:rsid w:val="004A4092"/>
    <w:rsid w:val="004A422B"/>
    <w:rsid w:val="004A4602"/>
    <w:rsid w:val="004A496B"/>
    <w:rsid w:val="004A49F1"/>
    <w:rsid w:val="004A4B86"/>
    <w:rsid w:val="004A528C"/>
    <w:rsid w:val="004A6504"/>
    <w:rsid w:val="004A6580"/>
    <w:rsid w:val="004A6BC5"/>
    <w:rsid w:val="004A710F"/>
    <w:rsid w:val="004A790B"/>
    <w:rsid w:val="004B010D"/>
    <w:rsid w:val="004B0920"/>
    <w:rsid w:val="004B0B7E"/>
    <w:rsid w:val="004B125D"/>
    <w:rsid w:val="004B1652"/>
    <w:rsid w:val="004B1D04"/>
    <w:rsid w:val="004B25C3"/>
    <w:rsid w:val="004B40FB"/>
    <w:rsid w:val="004B44FB"/>
    <w:rsid w:val="004B46AA"/>
    <w:rsid w:val="004B4B30"/>
    <w:rsid w:val="004B4BBB"/>
    <w:rsid w:val="004B4BF9"/>
    <w:rsid w:val="004B51D3"/>
    <w:rsid w:val="004B54AA"/>
    <w:rsid w:val="004B56B4"/>
    <w:rsid w:val="004B5B56"/>
    <w:rsid w:val="004B5BA7"/>
    <w:rsid w:val="004B5BAB"/>
    <w:rsid w:val="004B6AF2"/>
    <w:rsid w:val="004B7113"/>
    <w:rsid w:val="004C011A"/>
    <w:rsid w:val="004C0EBC"/>
    <w:rsid w:val="004C1702"/>
    <w:rsid w:val="004C1977"/>
    <w:rsid w:val="004C1B79"/>
    <w:rsid w:val="004C1FEC"/>
    <w:rsid w:val="004C21E7"/>
    <w:rsid w:val="004C2362"/>
    <w:rsid w:val="004C2505"/>
    <w:rsid w:val="004C2684"/>
    <w:rsid w:val="004C2E5B"/>
    <w:rsid w:val="004C3A19"/>
    <w:rsid w:val="004C42C4"/>
    <w:rsid w:val="004C43F5"/>
    <w:rsid w:val="004C44D8"/>
    <w:rsid w:val="004C4896"/>
    <w:rsid w:val="004C4D85"/>
    <w:rsid w:val="004C4FA3"/>
    <w:rsid w:val="004C531E"/>
    <w:rsid w:val="004C5362"/>
    <w:rsid w:val="004C53C2"/>
    <w:rsid w:val="004C55C1"/>
    <w:rsid w:val="004C5B9B"/>
    <w:rsid w:val="004C614A"/>
    <w:rsid w:val="004C6169"/>
    <w:rsid w:val="004C66D2"/>
    <w:rsid w:val="004C7432"/>
    <w:rsid w:val="004C7AFE"/>
    <w:rsid w:val="004C7C09"/>
    <w:rsid w:val="004C7F3E"/>
    <w:rsid w:val="004C7FA4"/>
    <w:rsid w:val="004D05D0"/>
    <w:rsid w:val="004D1268"/>
    <w:rsid w:val="004D130A"/>
    <w:rsid w:val="004D1377"/>
    <w:rsid w:val="004D159A"/>
    <w:rsid w:val="004D295A"/>
    <w:rsid w:val="004D2F41"/>
    <w:rsid w:val="004D4077"/>
    <w:rsid w:val="004D42A1"/>
    <w:rsid w:val="004D438F"/>
    <w:rsid w:val="004D4591"/>
    <w:rsid w:val="004D4D41"/>
    <w:rsid w:val="004D5735"/>
    <w:rsid w:val="004D6267"/>
    <w:rsid w:val="004D65C3"/>
    <w:rsid w:val="004D6F95"/>
    <w:rsid w:val="004D7AF8"/>
    <w:rsid w:val="004E0805"/>
    <w:rsid w:val="004E0BF3"/>
    <w:rsid w:val="004E1D7F"/>
    <w:rsid w:val="004E2061"/>
    <w:rsid w:val="004E24EE"/>
    <w:rsid w:val="004E2752"/>
    <w:rsid w:val="004E2D47"/>
    <w:rsid w:val="004E3507"/>
    <w:rsid w:val="004E3691"/>
    <w:rsid w:val="004E3AEB"/>
    <w:rsid w:val="004E41B7"/>
    <w:rsid w:val="004E43EE"/>
    <w:rsid w:val="004E49CC"/>
    <w:rsid w:val="004E50B7"/>
    <w:rsid w:val="004E546E"/>
    <w:rsid w:val="004E663F"/>
    <w:rsid w:val="004E6894"/>
    <w:rsid w:val="004E6B45"/>
    <w:rsid w:val="004E6D91"/>
    <w:rsid w:val="004E70D2"/>
    <w:rsid w:val="004E7DA2"/>
    <w:rsid w:val="004E7F43"/>
    <w:rsid w:val="004F032D"/>
    <w:rsid w:val="004F0857"/>
    <w:rsid w:val="004F0A3E"/>
    <w:rsid w:val="004F173B"/>
    <w:rsid w:val="004F1819"/>
    <w:rsid w:val="004F1D2F"/>
    <w:rsid w:val="004F2031"/>
    <w:rsid w:val="004F21DE"/>
    <w:rsid w:val="004F2C6F"/>
    <w:rsid w:val="004F303B"/>
    <w:rsid w:val="004F32ED"/>
    <w:rsid w:val="004F3551"/>
    <w:rsid w:val="004F3842"/>
    <w:rsid w:val="004F3FB7"/>
    <w:rsid w:val="004F3FD7"/>
    <w:rsid w:val="004F4407"/>
    <w:rsid w:val="004F442D"/>
    <w:rsid w:val="004F450C"/>
    <w:rsid w:val="004F475C"/>
    <w:rsid w:val="004F50C4"/>
    <w:rsid w:val="004F5D1D"/>
    <w:rsid w:val="004F5D57"/>
    <w:rsid w:val="004F5E21"/>
    <w:rsid w:val="004F649E"/>
    <w:rsid w:val="004F6D89"/>
    <w:rsid w:val="004F7E34"/>
    <w:rsid w:val="004F7E42"/>
    <w:rsid w:val="00500987"/>
    <w:rsid w:val="005013F2"/>
    <w:rsid w:val="005018AE"/>
    <w:rsid w:val="00501A15"/>
    <w:rsid w:val="00501B7D"/>
    <w:rsid w:val="005021D5"/>
    <w:rsid w:val="005026EC"/>
    <w:rsid w:val="00502BE2"/>
    <w:rsid w:val="00502D20"/>
    <w:rsid w:val="00503480"/>
    <w:rsid w:val="005041E9"/>
    <w:rsid w:val="0050426A"/>
    <w:rsid w:val="0050487D"/>
    <w:rsid w:val="00505BE5"/>
    <w:rsid w:val="0050603C"/>
    <w:rsid w:val="005064A9"/>
    <w:rsid w:val="00506FCE"/>
    <w:rsid w:val="00507B92"/>
    <w:rsid w:val="00507DBA"/>
    <w:rsid w:val="00510A0F"/>
    <w:rsid w:val="005113BC"/>
    <w:rsid w:val="00511A20"/>
    <w:rsid w:val="00511B6E"/>
    <w:rsid w:val="00511EC1"/>
    <w:rsid w:val="00511F42"/>
    <w:rsid w:val="00511FB7"/>
    <w:rsid w:val="00513082"/>
    <w:rsid w:val="005134F1"/>
    <w:rsid w:val="00513693"/>
    <w:rsid w:val="00513E83"/>
    <w:rsid w:val="005149AF"/>
    <w:rsid w:val="00514C12"/>
    <w:rsid w:val="0051535E"/>
    <w:rsid w:val="0051537C"/>
    <w:rsid w:val="00515567"/>
    <w:rsid w:val="00515700"/>
    <w:rsid w:val="00515A89"/>
    <w:rsid w:val="00515E44"/>
    <w:rsid w:val="005164BA"/>
    <w:rsid w:val="00516B24"/>
    <w:rsid w:val="00516F40"/>
    <w:rsid w:val="00516F99"/>
    <w:rsid w:val="005170B0"/>
    <w:rsid w:val="00517105"/>
    <w:rsid w:val="005172D4"/>
    <w:rsid w:val="00517EC3"/>
    <w:rsid w:val="00520340"/>
    <w:rsid w:val="00520EBD"/>
    <w:rsid w:val="00520EF4"/>
    <w:rsid w:val="005210AC"/>
    <w:rsid w:val="005210F0"/>
    <w:rsid w:val="00521597"/>
    <w:rsid w:val="00521CF9"/>
    <w:rsid w:val="00521D05"/>
    <w:rsid w:val="0052253B"/>
    <w:rsid w:val="005228B4"/>
    <w:rsid w:val="00523182"/>
    <w:rsid w:val="0052369D"/>
    <w:rsid w:val="0052484A"/>
    <w:rsid w:val="00524AF5"/>
    <w:rsid w:val="00524CDF"/>
    <w:rsid w:val="00525414"/>
    <w:rsid w:val="00525D26"/>
    <w:rsid w:val="00525E58"/>
    <w:rsid w:val="00525E7F"/>
    <w:rsid w:val="00526494"/>
    <w:rsid w:val="0052673D"/>
    <w:rsid w:val="0052676F"/>
    <w:rsid w:val="005267B5"/>
    <w:rsid w:val="00526C69"/>
    <w:rsid w:val="00527208"/>
    <w:rsid w:val="00527362"/>
    <w:rsid w:val="00527486"/>
    <w:rsid w:val="0052754A"/>
    <w:rsid w:val="00527AD8"/>
    <w:rsid w:val="00527D72"/>
    <w:rsid w:val="00530836"/>
    <w:rsid w:val="005310A0"/>
    <w:rsid w:val="005313E0"/>
    <w:rsid w:val="00531979"/>
    <w:rsid w:val="00531B43"/>
    <w:rsid w:val="00531CBB"/>
    <w:rsid w:val="00532A21"/>
    <w:rsid w:val="00532AAF"/>
    <w:rsid w:val="00532B04"/>
    <w:rsid w:val="00533A17"/>
    <w:rsid w:val="00533ACA"/>
    <w:rsid w:val="005340A6"/>
    <w:rsid w:val="00534295"/>
    <w:rsid w:val="00534662"/>
    <w:rsid w:val="00534A2D"/>
    <w:rsid w:val="00535380"/>
    <w:rsid w:val="005358B6"/>
    <w:rsid w:val="005360A8"/>
    <w:rsid w:val="0053689F"/>
    <w:rsid w:val="00536AAD"/>
    <w:rsid w:val="00536CA3"/>
    <w:rsid w:val="00536CFA"/>
    <w:rsid w:val="00537434"/>
    <w:rsid w:val="00537920"/>
    <w:rsid w:val="00537E53"/>
    <w:rsid w:val="00537F59"/>
    <w:rsid w:val="00540A7F"/>
    <w:rsid w:val="00540F6F"/>
    <w:rsid w:val="00541192"/>
    <w:rsid w:val="005415AB"/>
    <w:rsid w:val="005416F4"/>
    <w:rsid w:val="0054238C"/>
    <w:rsid w:val="00542495"/>
    <w:rsid w:val="00542756"/>
    <w:rsid w:val="0054298A"/>
    <w:rsid w:val="00542AFD"/>
    <w:rsid w:val="00542D91"/>
    <w:rsid w:val="00542DAE"/>
    <w:rsid w:val="00543E5E"/>
    <w:rsid w:val="00543EDE"/>
    <w:rsid w:val="0054450C"/>
    <w:rsid w:val="0054459D"/>
    <w:rsid w:val="005447D0"/>
    <w:rsid w:val="00544A00"/>
    <w:rsid w:val="005450BD"/>
    <w:rsid w:val="00545A90"/>
    <w:rsid w:val="00545C89"/>
    <w:rsid w:val="00545C8E"/>
    <w:rsid w:val="00546535"/>
    <w:rsid w:val="0054657D"/>
    <w:rsid w:val="00546590"/>
    <w:rsid w:val="00546670"/>
    <w:rsid w:val="005466DF"/>
    <w:rsid w:val="00546A35"/>
    <w:rsid w:val="00546C3E"/>
    <w:rsid w:val="00547138"/>
    <w:rsid w:val="00547277"/>
    <w:rsid w:val="00547924"/>
    <w:rsid w:val="00547A88"/>
    <w:rsid w:val="0055058D"/>
    <w:rsid w:val="00550743"/>
    <w:rsid w:val="0055088E"/>
    <w:rsid w:val="00551734"/>
    <w:rsid w:val="00551F9A"/>
    <w:rsid w:val="005520D8"/>
    <w:rsid w:val="005522AF"/>
    <w:rsid w:val="005522CE"/>
    <w:rsid w:val="00552DC1"/>
    <w:rsid w:val="00552DC5"/>
    <w:rsid w:val="005538BA"/>
    <w:rsid w:val="00553B7B"/>
    <w:rsid w:val="00553F68"/>
    <w:rsid w:val="005542C7"/>
    <w:rsid w:val="00554AAA"/>
    <w:rsid w:val="0055500E"/>
    <w:rsid w:val="00555034"/>
    <w:rsid w:val="00555397"/>
    <w:rsid w:val="00555A90"/>
    <w:rsid w:val="00556871"/>
    <w:rsid w:val="00556AAC"/>
    <w:rsid w:val="00556EA2"/>
    <w:rsid w:val="005574F0"/>
    <w:rsid w:val="00557F93"/>
    <w:rsid w:val="00560B39"/>
    <w:rsid w:val="00561209"/>
    <w:rsid w:val="00561578"/>
    <w:rsid w:val="00561BB4"/>
    <w:rsid w:val="0056206B"/>
    <w:rsid w:val="0056230C"/>
    <w:rsid w:val="0056246F"/>
    <w:rsid w:val="00562C7E"/>
    <w:rsid w:val="005633C7"/>
    <w:rsid w:val="005637B3"/>
    <w:rsid w:val="00563C1D"/>
    <w:rsid w:val="005647E9"/>
    <w:rsid w:val="00564B04"/>
    <w:rsid w:val="00565FB3"/>
    <w:rsid w:val="005661CE"/>
    <w:rsid w:val="00566294"/>
    <w:rsid w:val="005663D0"/>
    <w:rsid w:val="0056659E"/>
    <w:rsid w:val="005667E8"/>
    <w:rsid w:val="00567271"/>
    <w:rsid w:val="005673DF"/>
    <w:rsid w:val="00570177"/>
    <w:rsid w:val="0057023A"/>
    <w:rsid w:val="0057033A"/>
    <w:rsid w:val="005705DE"/>
    <w:rsid w:val="00570A9C"/>
    <w:rsid w:val="00570A9E"/>
    <w:rsid w:val="00570D1A"/>
    <w:rsid w:val="005712BD"/>
    <w:rsid w:val="005713E2"/>
    <w:rsid w:val="00571E4B"/>
    <w:rsid w:val="00571F15"/>
    <w:rsid w:val="00572617"/>
    <w:rsid w:val="00572B79"/>
    <w:rsid w:val="00572EC1"/>
    <w:rsid w:val="00572EE4"/>
    <w:rsid w:val="005737EC"/>
    <w:rsid w:val="00573A9E"/>
    <w:rsid w:val="00573D60"/>
    <w:rsid w:val="00573EE6"/>
    <w:rsid w:val="00574985"/>
    <w:rsid w:val="00574AD8"/>
    <w:rsid w:val="00574F69"/>
    <w:rsid w:val="005759FC"/>
    <w:rsid w:val="00575E54"/>
    <w:rsid w:val="005765D7"/>
    <w:rsid w:val="00576B50"/>
    <w:rsid w:val="00576C0B"/>
    <w:rsid w:val="00576CF1"/>
    <w:rsid w:val="00576FC0"/>
    <w:rsid w:val="0057774F"/>
    <w:rsid w:val="00577E1B"/>
    <w:rsid w:val="005800E0"/>
    <w:rsid w:val="0058014A"/>
    <w:rsid w:val="00580231"/>
    <w:rsid w:val="005803AC"/>
    <w:rsid w:val="00580930"/>
    <w:rsid w:val="00580A51"/>
    <w:rsid w:val="00580BB7"/>
    <w:rsid w:val="00581573"/>
    <w:rsid w:val="005823A5"/>
    <w:rsid w:val="005830A5"/>
    <w:rsid w:val="005836EE"/>
    <w:rsid w:val="00583B73"/>
    <w:rsid w:val="005846B2"/>
    <w:rsid w:val="00584786"/>
    <w:rsid w:val="00584967"/>
    <w:rsid w:val="00584D0A"/>
    <w:rsid w:val="0058514D"/>
    <w:rsid w:val="0058535E"/>
    <w:rsid w:val="00585EEC"/>
    <w:rsid w:val="00586304"/>
    <w:rsid w:val="005869E5"/>
    <w:rsid w:val="00587094"/>
    <w:rsid w:val="00587B9A"/>
    <w:rsid w:val="00587BEF"/>
    <w:rsid w:val="00587D15"/>
    <w:rsid w:val="00587E17"/>
    <w:rsid w:val="005900E1"/>
    <w:rsid w:val="00590899"/>
    <w:rsid w:val="00590B6A"/>
    <w:rsid w:val="00590C50"/>
    <w:rsid w:val="005911FE"/>
    <w:rsid w:val="00592201"/>
    <w:rsid w:val="00592521"/>
    <w:rsid w:val="0059286B"/>
    <w:rsid w:val="005932AC"/>
    <w:rsid w:val="0059383E"/>
    <w:rsid w:val="00593985"/>
    <w:rsid w:val="00594326"/>
    <w:rsid w:val="0059432D"/>
    <w:rsid w:val="00594719"/>
    <w:rsid w:val="00594E44"/>
    <w:rsid w:val="00594F92"/>
    <w:rsid w:val="0059514C"/>
    <w:rsid w:val="005953E0"/>
    <w:rsid w:val="005956C7"/>
    <w:rsid w:val="0059575C"/>
    <w:rsid w:val="005957AD"/>
    <w:rsid w:val="005957DD"/>
    <w:rsid w:val="00595E01"/>
    <w:rsid w:val="00595FB3"/>
    <w:rsid w:val="00596505"/>
    <w:rsid w:val="005965FE"/>
    <w:rsid w:val="00596617"/>
    <w:rsid w:val="005A0339"/>
    <w:rsid w:val="005A1438"/>
    <w:rsid w:val="005A1C92"/>
    <w:rsid w:val="005A1EC3"/>
    <w:rsid w:val="005A24BE"/>
    <w:rsid w:val="005A2A8E"/>
    <w:rsid w:val="005A2BE8"/>
    <w:rsid w:val="005A2FEF"/>
    <w:rsid w:val="005A317D"/>
    <w:rsid w:val="005A346D"/>
    <w:rsid w:val="005A3A71"/>
    <w:rsid w:val="005A483B"/>
    <w:rsid w:val="005A52E7"/>
    <w:rsid w:val="005A5C34"/>
    <w:rsid w:val="005A6657"/>
    <w:rsid w:val="005A71B2"/>
    <w:rsid w:val="005A7652"/>
    <w:rsid w:val="005A76C5"/>
    <w:rsid w:val="005A76E9"/>
    <w:rsid w:val="005A7A49"/>
    <w:rsid w:val="005A7E18"/>
    <w:rsid w:val="005A7F67"/>
    <w:rsid w:val="005B07AC"/>
    <w:rsid w:val="005B0C63"/>
    <w:rsid w:val="005B13A8"/>
    <w:rsid w:val="005B182A"/>
    <w:rsid w:val="005B182F"/>
    <w:rsid w:val="005B1BB7"/>
    <w:rsid w:val="005B1E28"/>
    <w:rsid w:val="005B277D"/>
    <w:rsid w:val="005B2B77"/>
    <w:rsid w:val="005B2C83"/>
    <w:rsid w:val="005B2E00"/>
    <w:rsid w:val="005B2EA7"/>
    <w:rsid w:val="005B2F64"/>
    <w:rsid w:val="005B30A4"/>
    <w:rsid w:val="005B3141"/>
    <w:rsid w:val="005B33F8"/>
    <w:rsid w:val="005B3D7A"/>
    <w:rsid w:val="005B46CE"/>
    <w:rsid w:val="005B48DD"/>
    <w:rsid w:val="005B4C53"/>
    <w:rsid w:val="005B652B"/>
    <w:rsid w:val="005B695F"/>
    <w:rsid w:val="005B769A"/>
    <w:rsid w:val="005B7849"/>
    <w:rsid w:val="005C01D2"/>
    <w:rsid w:val="005C066F"/>
    <w:rsid w:val="005C0D57"/>
    <w:rsid w:val="005C0E48"/>
    <w:rsid w:val="005C1505"/>
    <w:rsid w:val="005C1BAB"/>
    <w:rsid w:val="005C2C39"/>
    <w:rsid w:val="005C35EC"/>
    <w:rsid w:val="005C37AB"/>
    <w:rsid w:val="005C3B27"/>
    <w:rsid w:val="005C3F5D"/>
    <w:rsid w:val="005C410C"/>
    <w:rsid w:val="005C4BFD"/>
    <w:rsid w:val="005C4C10"/>
    <w:rsid w:val="005C4C2A"/>
    <w:rsid w:val="005C4C51"/>
    <w:rsid w:val="005C4D55"/>
    <w:rsid w:val="005C5596"/>
    <w:rsid w:val="005C5D13"/>
    <w:rsid w:val="005C62B2"/>
    <w:rsid w:val="005C6429"/>
    <w:rsid w:val="005C6A45"/>
    <w:rsid w:val="005C6EED"/>
    <w:rsid w:val="005C6F1C"/>
    <w:rsid w:val="005C7CF9"/>
    <w:rsid w:val="005C7F45"/>
    <w:rsid w:val="005D07E9"/>
    <w:rsid w:val="005D0860"/>
    <w:rsid w:val="005D10E3"/>
    <w:rsid w:val="005D11A2"/>
    <w:rsid w:val="005D152A"/>
    <w:rsid w:val="005D17E2"/>
    <w:rsid w:val="005D1874"/>
    <w:rsid w:val="005D2482"/>
    <w:rsid w:val="005D261F"/>
    <w:rsid w:val="005D2885"/>
    <w:rsid w:val="005D29A7"/>
    <w:rsid w:val="005D2B18"/>
    <w:rsid w:val="005D3119"/>
    <w:rsid w:val="005D3DA4"/>
    <w:rsid w:val="005D3F28"/>
    <w:rsid w:val="005D4099"/>
    <w:rsid w:val="005D4567"/>
    <w:rsid w:val="005D46B8"/>
    <w:rsid w:val="005D4C0E"/>
    <w:rsid w:val="005D4EEC"/>
    <w:rsid w:val="005D5572"/>
    <w:rsid w:val="005D60AB"/>
    <w:rsid w:val="005D6810"/>
    <w:rsid w:val="005D6B5A"/>
    <w:rsid w:val="005D77B0"/>
    <w:rsid w:val="005D7893"/>
    <w:rsid w:val="005D7962"/>
    <w:rsid w:val="005D79C9"/>
    <w:rsid w:val="005D7C4E"/>
    <w:rsid w:val="005E00AD"/>
    <w:rsid w:val="005E061E"/>
    <w:rsid w:val="005E08B9"/>
    <w:rsid w:val="005E0987"/>
    <w:rsid w:val="005E0A0A"/>
    <w:rsid w:val="005E16A7"/>
    <w:rsid w:val="005E183A"/>
    <w:rsid w:val="005E2DB1"/>
    <w:rsid w:val="005E3B2B"/>
    <w:rsid w:val="005E4691"/>
    <w:rsid w:val="005E4C19"/>
    <w:rsid w:val="005E4D60"/>
    <w:rsid w:val="005E5100"/>
    <w:rsid w:val="005E52C6"/>
    <w:rsid w:val="005E541D"/>
    <w:rsid w:val="005E5987"/>
    <w:rsid w:val="005E5C76"/>
    <w:rsid w:val="005E5D4D"/>
    <w:rsid w:val="005E61F7"/>
    <w:rsid w:val="005E6404"/>
    <w:rsid w:val="005E65D8"/>
    <w:rsid w:val="005E6903"/>
    <w:rsid w:val="005E70A6"/>
    <w:rsid w:val="005E7CDF"/>
    <w:rsid w:val="005F0187"/>
    <w:rsid w:val="005F0D71"/>
    <w:rsid w:val="005F1183"/>
    <w:rsid w:val="005F14A6"/>
    <w:rsid w:val="005F157C"/>
    <w:rsid w:val="005F1CBB"/>
    <w:rsid w:val="005F2966"/>
    <w:rsid w:val="005F2D79"/>
    <w:rsid w:val="005F386C"/>
    <w:rsid w:val="005F3E68"/>
    <w:rsid w:val="005F432B"/>
    <w:rsid w:val="005F4545"/>
    <w:rsid w:val="005F4620"/>
    <w:rsid w:val="005F490F"/>
    <w:rsid w:val="005F4945"/>
    <w:rsid w:val="005F4BCE"/>
    <w:rsid w:val="005F4D0F"/>
    <w:rsid w:val="005F4DB9"/>
    <w:rsid w:val="005F6724"/>
    <w:rsid w:val="005F67DE"/>
    <w:rsid w:val="005F69B3"/>
    <w:rsid w:val="005F6CAA"/>
    <w:rsid w:val="005F6D54"/>
    <w:rsid w:val="005F7816"/>
    <w:rsid w:val="005F7F0B"/>
    <w:rsid w:val="00600127"/>
    <w:rsid w:val="00600AB5"/>
    <w:rsid w:val="00601457"/>
    <w:rsid w:val="006015D3"/>
    <w:rsid w:val="00601A57"/>
    <w:rsid w:val="00601A78"/>
    <w:rsid w:val="00601F13"/>
    <w:rsid w:val="006021CC"/>
    <w:rsid w:val="006025A1"/>
    <w:rsid w:val="006025F1"/>
    <w:rsid w:val="00602A71"/>
    <w:rsid w:val="00604621"/>
    <w:rsid w:val="00604676"/>
    <w:rsid w:val="00604881"/>
    <w:rsid w:val="006051FC"/>
    <w:rsid w:val="00605363"/>
    <w:rsid w:val="006056FB"/>
    <w:rsid w:val="00605BFA"/>
    <w:rsid w:val="00605CE6"/>
    <w:rsid w:val="00605ECA"/>
    <w:rsid w:val="00606D9F"/>
    <w:rsid w:val="00607442"/>
    <w:rsid w:val="00607539"/>
    <w:rsid w:val="00607BB5"/>
    <w:rsid w:val="00607EC4"/>
    <w:rsid w:val="00610100"/>
    <w:rsid w:val="006103FC"/>
    <w:rsid w:val="00610526"/>
    <w:rsid w:val="006114AC"/>
    <w:rsid w:val="00611643"/>
    <w:rsid w:val="00611A6B"/>
    <w:rsid w:val="006128C5"/>
    <w:rsid w:val="00612C9B"/>
    <w:rsid w:val="006137F3"/>
    <w:rsid w:val="00613984"/>
    <w:rsid w:val="00613D54"/>
    <w:rsid w:val="00613E63"/>
    <w:rsid w:val="00614974"/>
    <w:rsid w:val="00614ABA"/>
    <w:rsid w:val="00614E78"/>
    <w:rsid w:val="006153B4"/>
    <w:rsid w:val="00615F5F"/>
    <w:rsid w:val="00615FB0"/>
    <w:rsid w:val="0061656D"/>
    <w:rsid w:val="0061689B"/>
    <w:rsid w:val="006168CA"/>
    <w:rsid w:val="00617211"/>
    <w:rsid w:val="00617F0D"/>
    <w:rsid w:val="006202FF"/>
    <w:rsid w:val="0062078D"/>
    <w:rsid w:val="00620816"/>
    <w:rsid w:val="00621606"/>
    <w:rsid w:val="00621F92"/>
    <w:rsid w:val="00622190"/>
    <w:rsid w:val="006223A4"/>
    <w:rsid w:val="0062263A"/>
    <w:rsid w:val="00622EC5"/>
    <w:rsid w:val="00623677"/>
    <w:rsid w:val="00623906"/>
    <w:rsid w:val="00623AA7"/>
    <w:rsid w:val="00623AAF"/>
    <w:rsid w:val="00623D3D"/>
    <w:rsid w:val="00623E76"/>
    <w:rsid w:val="006240C8"/>
    <w:rsid w:val="00624213"/>
    <w:rsid w:val="00624391"/>
    <w:rsid w:val="006244B5"/>
    <w:rsid w:val="0062488D"/>
    <w:rsid w:val="006257A9"/>
    <w:rsid w:val="00625EF7"/>
    <w:rsid w:val="00626E1D"/>
    <w:rsid w:val="006272EB"/>
    <w:rsid w:val="006279B3"/>
    <w:rsid w:val="00627A83"/>
    <w:rsid w:val="00630027"/>
    <w:rsid w:val="00630AFC"/>
    <w:rsid w:val="006315DA"/>
    <w:rsid w:val="00631821"/>
    <w:rsid w:val="00631B74"/>
    <w:rsid w:val="00631E52"/>
    <w:rsid w:val="00631EC6"/>
    <w:rsid w:val="006320A9"/>
    <w:rsid w:val="006322FF"/>
    <w:rsid w:val="00632513"/>
    <w:rsid w:val="006325DA"/>
    <w:rsid w:val="00632DEF"/>
    <w:rsid w:val="0063325C"/>
    <w:rsid w:val="006334B0"/>
    <w:rsid w:val="00633ADD"/>
    <w:rsid w:val="00633D81"/>
    <w:rsid w:val="00634204"/>
    <w:rsid w:val="00634A48"/>
    <w:rsid w:val="00634AF6"/>
    <w:rsid w:val="00634D3B"/>
    <w:rsid w:val="00634E0F"/>
    <w:rsid w:val="00634F90"/>
    <w:rsid w:val="006353FF"/>
    <w:rsid w:val="00635D88"/>
    <w:rsid w:val="00635E74"/>
    <w:rsid w:val="00635F4F"/>
    <w:rsid w:val="006363DC"/>
    <w:rsid w:val="006363F8"/>
    <w:rsid w:val="00636E08"/>
    <w:rsid w:val="0063714C"/>
    <w:rsid w:val="006373B3"/>
    <w:rsid w:val="006400A6"/>
    <w:rsid w:val="006403CC"/>
    <w:rsid w:val="00640612"/>
    <w:rsid w:val="006407A5"/>
    <w:rsid w:val="00640D57"/>
    <w:rsid w:val="00640FB4"/>
    <w:rsid w:val="00641928"/>
    <w:rsid w:val="00641CEC"/>
    <w:rsid w:val="00642143"/>
    <w:rsid w:val="006427E3"/>
    <w:rsid w:val="00642DB2"/>
    <w:rsid w:val="0064313C"/>
    <w:rsid w:val="00643221"/>
    <w:rsid w:val="0064390D"/>
    <w:rsid w:val="00643E26"/>
    <w:rsid w:val="0064495B"/>
    <w:rsid w:val="00644BE2"/>
    <w:rsid w:val="006450F3"/>
    <w:rsid w:val="0064519D"/>
    <w:rsid w:val="006453E0"/>
    <w:rsid w:val="00645822"/>
    <w:rsid w:val="00645885"/>
    <w:rsid w:val="0064606B"/>
    <w:rsid w:val="00646070"/>
    <w:rsid w:val="00646330"/>
    <w:rsid w:val="006467A6"/>
    <w:rsid w:val="00646EA2"/>
    <w:rsid w:val="00646EB3"/>
    <w:rsid w:val="00647219"/>
    <w:rsid w:val="00647323"/>
    <w:rsid w:val="00647547"/>
    <w:rsid w:val="00647901"/>
    <w:rsid w:val="00647B6C"/>
    <w:rsid w:val="00647CF1"/>
    <w:rsid w:val="00647FC2"/>
    <w:rsid w:val="006505A3"/>
    <w:rsid w:val="00650A9B"/>
    <w:rsid w:val="006511F7"/>
    <w:rsid w:val="00651D71"/>
    <w:rsid w:val="00652532"/>
    <w:rsid w:val="00652DB8"/>
    <w:rsid w:val="006534D2"/>
    <w:rsid w:val="006538FC"/>
    <w:rsid w:val="00654173"/>
    <w:rsid w:val="0065497E"/>
    <w:rsid w:val="00654F90"/>
    <w:rsid w:val="00655394"/>
    <w:rsid w:val="006553FF"/>
    <w:rsid w:val="00655CCD"/>
    <w:rsid w:val="006560DB"/>
    <w:rsid w:val="00656DC4"/>
    <w:rsid w:val="00656F04"/>
    <w:rsid w:val="006574A6"/>
    <w:rsid w:val="00657CFD"/>
    <w:rsid w:val="00657F96"/>
    <w:rsid w:val="00660016"/>
    <w:rsid w:val="00660180"/>
    <w:rsid w:val="00660587"/>
    <w:rsid w:val="006606CB"/>
    <w:rsid w:val="00660C7E"/>
    <w:rsid w:val="00661AB2"/>
    <w:rsid w:val="00661E6E"/>
    <w:rsid w:val="00661EC0"/>
    <w:rsid w:val="00662DAF"/>
    <w:rsid w:val="006639E4"/>
    <w:rsid w:val="0066418F"/>
    <w:rsid w:val="006648CA"/>
    <w:rsid w:val="00664915"/>
    <w:rsid w:val="006650B8"/>
    <w:rsid w:val="0066515D"/>
    <w:rsid w:val="00665CF6"/>
    <w:rsid w:val="006662B0"/>
    <w:rsid w:val="00666AC6"/>
    <w:rsid w:val="00666BD8"/>
    <w:rsid w:val="00666F7E"/>
    <w:rsid w:val="00667CF1"/>
    <w:rsid w:val="00670249"/>
    <w:rsid w:val="00670310"/>
    <w:rsid w:val="00670394"/>
    <w:rsid w:val="00670642"/>
    <w:rsid w:val="00670D84"/>
    <w:rsid w:val="00670DBA"/>
    <w:rsid w:val="00670E56"/>
    <w:rsid w:val="00671749"/>
    <w:rsid w:val="00671B05"/>
    <w:rsid w:val="00671D1C"/>
    <w:rsid w:val="00671EC0"/>
    <w:rsid w:val="006722AA"/>
    <w:rsid w:val="0067254C"/>
    <w:rsid w:val="006728A0"/>
    <w:rsid w:val="00672B8A"/>
    <w:rsid w:val="00673320"/>
    <w:rsid w:val="006738BB"/>
    <w:rsid w:val="00673F92"/>
    <w:rsid w:val="006740BC"/>
    <w:rsid w:val="00674923"/>
    <w:rsid w:val="00674B79"/>
    <w:rsid w:val="00674EBF"/>
    <w:rsid w:val="006755E9"/>
    <w:rsid w:val="00675777"/>
    <w:rsid w:val="00675ACE"/>
    <w:rsid w:val="00675B9C"/>
    <w:rsid w:val="00675BE3"/>
    <w:rsid w:val="00675D64"/>
    <w:rsid w:val="00675E8B"/>
    <w:rsid w:val="00676068"/>
    <w:rsid w:val="0067607E"/>
    <w:rsid w:val="00676152"/>
    <w:rsid w:val="00676380"/>
    <w:rsid w:val="0067652C"/>
    <w:rsid w:val="00677945"/>
    <w:rsid w:val="00677B39"/>
    <w:rsid w:val="0068057A"/>
    <w:rsid w:val="00680732"/>
    <w:rsid w:val="00680814"/>
    <w:rsid w:val="00680DAD"/>
    <w:rsid w:val="0068117C"/>
    <w:rsid w:val="006814D5"/>
    <w:rsid w:val="00681593"/>
    <w:rsid w:val="00681743"/>
    <w:rsid w:val="00681AA9"/>
    <w:rsid w:val="00681D9E"/>
    <w:rsid w:val="00682FC4"/>
    <w:rsid w:val="00683008"/>
    <w:rsid w:val="00683054"/>
    <w:rsid w:val="006831B5"/>
    <w:rsid w:val="0068330E"/>
    <w:rsid w:val="0068365E"/>
    <w:rsid w:val="00683E92"/>
    <w:rsid w:val="00685457"/>
    <w:rsid w:val="00685778"/>
    <w:rsid w:val="0068580F"/>
    <w:rsid w:val="00685850"/>
    <w:rsid w:val="00685A9B"/>
    <w:rsid w:val="00685BA2"/>
    <w:rsid w:val="00685E1A"/>
    <w:rsid w:val="00685EED"/>
    <w:rsid w:val="00685F75"/>
    <w:rsid w:val="00686B5D"/>
    <w:rsid w:val="006870B7"/>
    <w:rsid w:val="0068717F"/>
    <w:rsid w:val="006877B0"/>
    <w:rsid w:val="006903EE"/>
    <w:rsid w:val="00690B43"/>
    <w:rsid w:val="00690B9F"/>
    <w:rsid w:val="0069121D"/>
    <w:rsid w:val="00691657"/>
    <w:rsid w:val="00691738"/>
    <w:rsid w:val="0069198E"/>
    <w:rsid w:val="00691AB7"/>
    <w:rsid w:val="00691AEA"/>
    <w:rsid w:val="00691DCF"/>
    <w:rsid w:val="00691F9C"/>
    <w:rsid w:val="00692369"/>
    <w:rsid w:val="00692B10"/>
    <w:rsid w:val="006934F2"/>
    <w:rsid w:val="00693F00"/>
    <w:rsid w:val="0069433C"/>
    <w:rsid w:val="00694F21"/>
    <w:rsid w:val="006956E2"/>
    <w:rsid w:val="00695D8B"/>
    <w:rsid w:val="006964F5"/>
    <w:rsid w:val="00697BE0"/>
    <w:rsid w:val="006A0650"/>
    <w:rsid w:val="006A0ABC"/>
    <w:rsid w:val="006A0AEF"/>
    <w:rsid w:val="006A0DC0"/>
    <w:rsid w:val="006A0EF0"/>
    <w:rsid w:val="006A0F1A"/>
    <w:rsid w:val="006A11C8"/>
    <w:rsid w:val="006A1950"/>
    <w:rsid w:val="006A1B02"/>
    <w:rsid w:val="006A2A79"/>
    <w:rsid w:val="006A311A"/>
    <w:rsid w:val="006A384C"/>
    <w:rsid w:val="006A3FB2"/>
    <w:rsid w:val="006A48A5"/>
    <w:rsid w:val="006A5528"/>
    <w:rsid w:val="006A5F49"/>
    <w:rsid w:val="006A6170"/>
    <w:rsid w:val="006A64EA"/>
    <w:rsid w:val="006A654B"/>
    <w:rsid w:val="006A6580"/>
    <w:rsid w:val="006A7C27"/>
    <w:rsid w:val="006B0B23"/>
    <w:rsid w:val="006B1867"/>
    <w:rsid w:val="006B1EDC"/>
    <w:rsid w:val="006B295D"/>
    <w:rsid w:val="006B2A81"/>
    <w:rsid w:val="006B3317"/>
    <w:rsid w:val="006B3456"/>
    <w:rsid w:val="006B367B"/>
    <w:rsid w:val="006B3736"/>
    <w:rsid w:val="006B37DD"/>
    <w:rsid w:val="006B390C"/>
    <w:rsid w:val="006B39CE"/>
    <w:rsid w:val="006B39EB"/>
    <w:rsid w:val="006B3EC1"/>
    <w:rsid w:val="006B46B2"/>
    <w:rsid w:val="006B47C0"/>
    <w:rsid w:val="006B48B9"/>
    <w:rsid w:val="006B4B13"/>
    <w:rsid w:val="006B4B28"/>
    <w:rsid w:val="006B5564"/>
    <w:rsid w:val="006B5787"/>
    <w:rsid w:val="006B5EB7"/>
    <w:rsid w:val="006B5F15"/>
    <w:rsid w:val="006B6042"/>
    <w:rsid w:val="006B611D"/>
    <w:rsid w:val="006B6699"/>
    <w:rsid w:val="006B675A"/>
    <w:rsid w:val="006B6C44"/>
    <w:rsid w:val="006C0320"/>
    <w:rsid w:val="006C0536"/>
    <w:rsid w:val="006C0769"/>
    <w:rsid w:val="006C1334"/>
    <w:rsid w:val="006C16FE"/>
    <w:rsid w:val="006C181C"/>
    <w:rsid w:val="006C358F"/>
    <w:rsid w:val="006C3869"/>
    <w:rsid w:val="006C4303"/>
    <w:rsid w:val="006C57C7"/>
    <w:rsid w:val="006C5A19"/>
    <w:rsid w:val="006C5EBD"/>
    <w:rsid w:val="006C672D"/>
    <w:rsid w:val="006C6F15"/>
    <w:rsid w:val="006C70C5"/>
    <w:rsid w:val="006C726A"/>
    <w:rsid w:val="006C73AB"/>
    <w:rsid w:val="006C743B"/>
    <w:rsid w:val="006C7509"/>
    <w:rsid w:val="006C77EB"/>
    <w:rsid w:val="006C7907"/>
    <w:rsid w:val="006C7D69"/>
    <w:rsid w:val="006C7FAD"/>
    <w:rsid w:val="006D0539"/>
    <w:rsid w:val="006D0AC2"/>
    <w:rsid w:val="006D0CAC"/>
    <w:rsid w:val="006D1967"/>
    <w:rsid w:val="006D1E2A"/>
    <w:rsid w:val="006D22A0"/>
    <w:rsid w:val="006D242D"/>
    <w:rsid w:val="006D2A0C"/>
    <w:rsid w:val="006D2DF5"/>
    <w:rsid w:val="006D4518"/>
    <w:rsid w:val="006D4767"/>
    <w:rsid w:val="006D4ADA"/>
    <w:rsid w:val="006D5065"/>
    <w:rsid w:val="006D57C8"/>
    <w:rsid w:val="006D5839"/>
    <w:rsid w:val="006D5DFD"/>
    <w:rsid w:val="006D5F72"/>
    <w:rsid w:val="006D632D"/>
    <w:rsid w:val="006D6862"/>
    <w:rsid w:val="006D698E"/>
    <w:rsid w:val="006D6C23"/>
    <w:rsid w:val="006D6D89"/>
    <w:rsid w:val="006D7908"/>
    <w:rsid w:val="006E0421"/>
    <w:rsid w:val="006E1011"/>
    <w:rsid w:val="006E1276"/>
    <w:rsid w:val="006E1CD0"/>
    <w:rsid w:val="006E2ADC"/>
    <w:rsid w:val="006E342C"/>
    <w:rsid w:val="006E3C24"/>
    <w:rsid w:val="006E3C69"/>
    <w:rsid w:val="006E3F63"/>
    <w:rsid w:val="006E443E"/>
    <w:rsid w:val="006E4A48"/>
    <w:rsid w:val="006E588D"/>
    <w:rsid w:val="006E6856"/>
    <w:rsid w:val="006E6D87"/>
    <w:rsid w:val="006E734E"/>
    <w:rsid w:val="006E7A77"/>
    <w:rsid w:val="006E7BC1"/>
    <w:rsid w:val="006F0267"/>
    <w:rsid w:val="006F0314"/>
    <w:rsid w:val="006F05E0"/>
    <w:rsid w:val="006F0A45"/>
    <w:rsid w:val="006F0ACC"/>
    <w:rsid w:val="006F1B0B"/>
    <w:rsid w:val="006F1B0C"/>
    <w:rsid w:val="006F1EC1"/>
    <w:rsid w:val="006F1FD1"/>
    <w:rsid w:val="006F2007"/>
    <w:rsid w:val="006F21C1"/>
    <w:rsid w:val="006F2FF9"/>
    <w:rsid w:val="006F369C"/>
    <w:rsid w:val="006F3857"/>
    <w:rsid w:val="006F4AEC"/>
    <w:rsid w:val="006F57F8"/>
    <w:rsid w:val="006F6860"/>
    <w:rsid w:val="006F689B"/>
    <w:rsid w:val="006F6A06"/>
    <w:rsid w:val="006F7A8D"/>
    <w:rsid w:val="00700031"/>
    <w:rsid w:val="00700425"/>
    <w:rsid w:val="00700B6E"/>
    <w:rsid w:val="0070202C"/>
    <w:rsid w:val="007020C8"/>
    <w:rsid w:val="0070348E"/>
    <w:rsid w:val="007035BC"/>
    <w:rsid w:val="007039EF"/>
    <w:rsid w:val="00703CD6"/>
    <w:rsid w:val="0070432C"/>
    <w:rsid w:val="0070465D"/>
    <w:rsid w:val="00705549"/>
    <w:rsid w:val="00705FDE"/>
    <w:rsid w:val="007063D4"/>
    <w:rsid w:val="00706442"/>
    <w:rsid w:val="007070EC"/>
    <w:rsid w:val="00707D74"/>
    <w:rsid w:val="00707EB0"/>
    <w:rsid w:val="0071004E"/>
    <w:rsid w:val="00710686"/>
    <w:rsid w:val="00710831"/>
    <w:rsid w:val="007111BF"/>
    <w:rsid w:val="007115BB"/>
    <w:rsid w:val="00712988"/>
    <w:rsid w:val="007129D7"/>
    <w:rsid w:val="00712D2D"/>
    <w:rsid w:val="00712DDA"/>
    <w:rsid w:val="00712DE6"/>
    <w:rsid w:val="00713584"/>
    <w:rsid w:val="007137D3"/>
    <w:rsid w:val="00713D54"/>
    <w:rsid w:val="00714624"/>
    <w:rsid w:val="007146B7"/>
    <w:rsid w:val="007147CC"/>
    <w:rsid w:val="00714B8E"/>
    <w:rsid w:val="00714CB0"/>
    <w:rsid w:val="0071519F"/>
    <w:rsid w:val="007153D2"/>
    <w:rsid w:val="00715C8F"/>
    <w:rsid w:val="00715FD7"/>
    <w:rsid w:val="007165CA"/>
    <w:rsid w:val="0071665E"/>
    <w:rsid w:val="0071686D"/>
    <w:rsid w:val="00716B29"/>
    <w:rsid w:val="00717775"/>
    <w:rsid w:val="00717912"/>
    <w:rsid w:val="00717F8E"/>
    <w:rsid w:val="00720683"/>
    <w:rsid w:val="00720958"/>
    <w:rsid w:val="00720C0E"/>
    <w:rsid w:val="0072115B"/>
    <w:rsid w:val="00721306"/>
    <w:rsid w:val="00721706"/>
    <w:rsid w:val="00722265"/>
    <w:rsid w:val="007227EA"/>
    <w:rsid w:val="00723124"/>
    <w:rsid w:val="00723261"/>
    <w:rsid w:val="00724640"/>
    <w:rsid w:val="007254E6"/>
    <w:rsid w:val="00725601"/>
    <w:rsid w:val="00725CEB"/>
    <w:rsid w:val="00725D7D"/>
    <w:rsid w:val="007261E2"/>
    <w:rsid w:val="007262AC"/>
    <w:rsid w:val="007268EC"/>
    <w:rsid w:val="007270FB"/>
    <w:rsid w:val="007273F6"/>
    <w:rsid w:val="0072760B"/>
    <w:rsid w:val="007278E8"/>
    <w:rsid w:val="0072797E"/>
    <w:rsid w:val="00727AC8"/>
    <w:rsid w:val="00727B00"/>
    <w:rsid w:val="00730142"/>
    <w:rsid w:val="007301EB"/>
    <w:rsid w:val="007303AE"/>
    <w:rsid w:val="007303C3"/>
    <w:rsid w:val="0073063D"/>
    <w:rsid w:val="00730AFD"/>
    <w:rsid w:val="00730C74"/>
    <w:rsid w:val="007313EA"/>
    <w:rsid w:val="00731556"/>
    <w:rsid w:val="007315CB"/>
    <w:rsid w:val="00731736"/>
    <w:rsid w:val="00731796"/>
    <w:rsid w:val="007317F8"/>
    <w:rsid w:val="0073183E"/>
    <w:rsid w:val="00731F0D"/>
    <w:rsid w:val="007326C5"/>
    <w:rsid w:val="00732FB9"/>
    <w:rsid w:val="007336BC"/>
    <w:rsid w:val="0073373B"/>
    <w:rsid w:val="007341A0"/>
    <w:rsid w:val="00734CA2"/>
    <w:rsid w:val="00734EF3"/>
    <w:rsid w:val="00735104"/>
    <w:rsid w:val="007359B5"/>
    <w:rsid w:val="00736052"/>
    <w:rsid w:val="0073641F"/>
    <w:rsid w:val="007367A2"/>
    <w:rsid w:val="00736A7F"/>
    <w:rsid w:val="00736F0B"/>
    <w:rsid w:val="00737049"/>
    <w:rsid w:val="0073717F"/>
    <w:rsid w:val="00737344"/>
    <w:rsid w:val="0073763F"/>
    <w:rsid w:val="0073786E"/>
    <w:rsid w:val="00737A94"/>
    <w:rsid w:val="00740032"/>
    <w:rsid w:val="00740748"/>
    <w:rsid w:val="00740B7A"/>
    <w:rsid w:val="00741380"/>
    <w:rsid w:val="007415D8"/>
    <w:rsid w:val="00741C87"/>
    <w:rsid w:val="007426B9"/>
    <w:rsid w:val="00742CFF"/>
    <w:rsid w:val="00743D50"/>
    <w:rsid w:val="00744041"/>
    <w:rsid w:val="00745252"/>
    <w:rsid w:val="00745535"/>
    <w:rsid w:val="00745B1A"/>
    <w:rsid w:val="00745E98"/>
    <w:rsid w:val="00746F2F"/>
    <w:rsid w:val="0074728B"/>
    <w:rsid w:val="00747932"/>
    <w:rsid w:val="00747A30"/>
    <w:rsid w:val="00750BFF"/>
    <w:rsid w:val="00750F36"/>
    <w:rsid w:val="0075129A"/>
    <w:rsid w:val="0075145F"/>
    <w:rsid w:val="0075155C"/>
    <w:rsid w:val="007519F8"/>
    <w:rsid w:val="00751BE5"/>
    <w:rsid w:val="00751E98"/>
    <w:rsid w:val="00751F49"/>
    <w:rsid w:val="00751F6B"/>
    <w:rsid w:val="0075210B"/>
    <w:rsid w:val="00752124"/>
    <w:rsid w:val="00752398"/>
    <w:rsid w:val="0075267E"/>
    <w:rsid w:val="00752807"/>
    <w:rsid w:val="007530FA"/>
    <w:rsid w:val="00753569"/>
    <w:rsid w:val="00753E27"/>
    <w:rsid w:val="00754364"/>
    <w:rsid w:val="007545C6"/>
    <w:rsid w:val="007546CA"/>
    <w:rsid w:val="00754908"/>
    <w:rsid w:val="00754BFA"/>
    <w:rsid w:val="00754CEC"/>
    <w:rsid w:val="00755A67"/>
    <w:rsid w:val="007566BE"/>
    <w:rsid w:val="00756C3A"/>
    <w:rsid w:val="00756E05"/>
    <w:rsid w:val="007571C2"/>
    <w:rsid w:val="00757593"/>
    <w:rsid w:val="0075770A"/>
    <w:rsid w:val="00757BED"/>
    <w:rsid w:val="007602A5"/>
    <w:rsid w:val="00760824"/>
    <w:rsid w:val="00760EFF"/>
    <w:rsid w:val="0076112F"/>
    <w:rsid w:val="0076168E"/>
    <w:rsid w:val="007619E1"/>
    <w:rsid w:val="00761A92"/>
    <w:rsid w:val="007622D4"/>
    <w:rsid w:val="00762317"/>
    <w:rsid w:val="00762643"/>
    <w:rsid w:val="00762679"/>
    <w:rsid w:val="00762705"/>
    <w:rsid w:val="00762F2D"/>
    <w:rsid w:val="00762FE2"/>
    <w:rsid w:val="00763399"/>
    <w:rsid w:val="00763B41"/>
    <w:rsid w:val="00764225"/>
    <w:rsid w:val="007649B7"/>
    <w:rsid w:val="00764BAA"/>
    <w:rsid w:val="00765402"/>
    <w:rsid w:val="0076629C"/>
    <w:rsid w:val="00766635"/>
    <w:rsid w:val="007671A1"/>
    <w:rsid w:val="00767A1D"/>
    <w:rsid w:val="00767CCE"/>
    <w:rsid w:val="0077020E"/>
    <w:rsid w:val="00770587"/>
    <w:rsid w:val="0077114A"/>
    <w:rsid w:val="00771256"/>
    <w:rsid w:val="007714A3"/>
    <w:rsid w:val="00771E79"/>
    <w:rsid w:val="007724A0"/>
    <w:rsid w:val="00772B7B"/>
    <w:rsid w:val="0077329C"/>
    <w:rsid w:val="0077360D"/>
    <w:rsid w:val="007736D5"/>
    <w:rsid w:val="00773EE6"/>
    <w:rsid w:val="00774047"/>
    <w:rsid w:val="007744FC"/>
    <w:rsid w:val="007747B9"/>
    <w:rsid w:val="00775AE3"/>
    <w:rsid w:val="00775B4C"/>
    <w:rsid w:val="00775CA1"/>
    <w:rsid w:val="007765E0"/>
    <w:rsid w:val="00776D32"/>
    <w:rsid w:val="0078006C"/>
    <w:rsid w:val="00780163"/>
    <w:rsid w:val="00780855"/>
    <w:rsid w:val="00780965"/>
    <w:rsid w:val="00780C96"/>
    <w:rsid w:val="007815A8"/>
    <w:rsid w:val="0078287D"/>
    <w:rsid w:val="00783262"/>
    <w:rsid w:val="00783D03"/>
    <w:rsid w:val="00784178"/>
    <w:rsid w:val="00784F4E"/>
    <w:rsid w:val="00784FD1"/>
    <w:rsid w:val="007851FF"/>
    <w:rsid w:val="00785502"/>
    <w:rsid w:val="0078631B"/>
    <w:rsid w:val="00786480"/>
    <w:rsid w:val="007864FA"/>
    <w:rsid w:val="00786825"/>
    <w:rsid w:val="00786C98"/>
    <w:rsid w:val="00786E11"/>
    <w:rsid w:val="007875E9"/>
    <w:rsid w:val="007904E3"/>
    <w:rsid w:val="0079065E"/>
    <w:rsid w:val="00790962"/>
    <w:rsid w:val="00790FCE"/>
    <w:rsid w:val="00791188"/>
    <w:rsid w:val="0079129B"/>
    <w:rsid w:val="00791730"/>
    <w:rsid w:val="00793106"/>
    <w:rsid w:val="00793793"/>
    <w:rsid w:val="00793DE7"/>
    <w:rsid w:val="00794180"/>
    <w:rsid w:val="007942A4"/>
    <w:rsid w:val="007944DB"/>
    <w:rsid w:val="0079461D"/>
    <w:rsid w:val="00794B62"/>
    <w:rsid w:val="00795149"/>
    <w:rsid w:val="00795450"/>
    <w:rsid w:val="007961E4"/>
    <w:rsid w:val="00796996"/>
    <w:rsid w:val="007A01CC"/>
    <w:rsid w:val="007A0BAA"/>
    <w:rsid w:val="007A0BE1"/>
    <w:rsid w:val="007A0F5F"/>
    <w:rsid w:val="007A13BD"/>
    <w:rsid w:val="007A1A40"/>
    <w:rsid w:val="007A1CA1"/>
    <w:rsid w:val="007A23FA"/>
    <w:rsid w:val="007A255E"/>
    <w:rsid w:val="007A2622"/>
    <w:rsid w:val="007A26EB"/>
    <w:rsid w:val="007A3378"/>
    <w:rsid w:val="007A3D73"/>
    <w:rsid w:val="007A3EC1"/>
    <w:rsid w:val="007A4798"/>
    <w:rsid w:val="007A5A84"/>
    <w:rsid w:val="007A5BA2"/>
    <w:rsid w:val="007A5E69"/>
    <w:rsid w:val="007A65D8"/>
    <w:rsid w:val="007A6A83"/>
    <w:rsid w:val="007A714D"/>
    <w:rsid w:val="007A72AD"/>
    <w:rsid w:val="007A72CF"/>
    <w:rsid w:val="007A7871"/>
    <w:rsid w:val="007B0AA3"/>
    <w:rsid w:val="007B0F39"/>
    <w:rsid w:val="007B1138"/>
    <w:rsid w:val="007B12AC"/>
    <w:rsid w:val="007B1943"/>
    <w:rsid w:val="007B1D76"/>
    <w:rsid w:val="007B1FF0"/>
    <w:rsid w:val="007B22E6"/>
    <w:rsid w:val="007B2563"/>
    <w:rsid w:val="007B2567"/>
    <w:rsid w:val="007B262F"/>
    <w:rsid w:val="007B2F18"/>
    <w:rsid w:val="007B3180"/>
    <w:rsid w:val="007B36ED"/>
    <w:rsid w:val="007B3842"/>
    <w:rsid w:val="007B3FB8"/>
    <w:rsid w:val="007B4338"/>
    <w:rsid w:val="007B4A67"/>
    <w:rsid w:val="007B4BBF"/>
    <w:rsid w:val="007B4D39"/>
    <w:rsid w:val="007B58EA"/>
    <w:rsid w:val="007B5940"/>
    <w:rsid w:val="007B60DD"/>
    <w:rsid w:val="007B62FC"/>
    <w:rsid w:val="007B634F"/>
    <w:rsid w:val="007B6381"/>
    <w:rsid w:val="007B6938"/>
    <w:rsid w:val="007B76DE"/>
    <w:rsid w:val="007B7D3D"/>
    <w:rsid w:val="007C0D48"/>
    <w:rsid w:val="007C0DA4"/>
    <w:rsid w:val="007C159A"/>
    <w:rsid w:val="007C1639"/>
    <w:rsid w:val="007C16CC"/>
    <w:rsid w:val="007C1A00"/>
    <w:rsid w:val="007C1BC7"/>
    <w:rsid w:val="007C2750"/>
    <w:rsid w:val="007C29DC"/>
    <w:rsid w:val="007C2B63"/>
    <w:rsid w:val="007C2E3E"/>
    <w:rsid w:val="007C2EE0"/>
    <w:rsid w:val="007C3778"/>
    <w:rsid w:val="007C3894"/>
    <w:rsid w:val="007C3BD5"/>
    <w:rsid w:val="007C3DD4"/>
    <w:rsid w:val="007C40DF"/>
    <w:rsid w:val="007C5132"/>
    <w:rsid w:val="007C5629"/>
    <w:rsid w:val="007C6A53"/>
    <w:rsid w:val="007C72DE"/>
    <w:rsid w:val="007C7644"/>
    <w:rsid w:val="007D0543"/>
    <w:rsid w:val="007D058D"/>
    <w:rsid w:val="007D106B"/>
    <w:rsid w:val="007D1B71"/>
    <w:rsid w:val="007D1FD5"/>
    <w:rsid w:val="007D2494"/>
    <w:rsid w:val="007D26C7"/>
    <w:rsid w:val="007D2EE8"/>
    <w:rsid w:val="007D2F73"/>
    <w:rsid w:val="007D3166"/>
    <w:rsid w:val="007D48E5"/>
    <w:rsid w:val="007D4D57"/>
    <w:rsid w:val="007D4DCE"/>
    <w:rsid w:val="007D4EF3"/>
    <w:rsid w:val="007D4F61"/>
    <w:rsid w:val="007D58AB"/>
    <w:rsid w:val="007D5A09"/>
    <w:rsid w:val="007D5B14"/>
    <w:rsid w:val="007D5BA0"/>
    <w:rsid w:val="007D642A"/>
    <w:rsid w:val="007D6CD8"/>
    <w:rsid w:val="007D7038"/>
    <w:rsid w:val="007D71F0"/>
    <w:rsid w:val="007D770D"/>
    <w:rsid w:val="007D7878"/>
    <w:rsid w:val="007D7DCF"/>
    <w:rsid w:val="007D7E1A"/>
    <w:rsid w:val="007D7F49"/>
    <w:rsid w:val="007D7FD5"/>
    <w:rsid w:val="007E0140"/>
    <w:rsid w:val="007E029A"/>
    <w:rsid w:val="007E02A8"/>
    <w:rsid w:val="007E073F"/>
    <w:rsid w:val="007E07D8"/>
    <w:rsid w:val="007E0831"/>
    <w:rsid w:val="007E0A95"/>
    <w:rsid w:val="007E0B4F"/>
    <w:rsid w:val="007E100B"/>
    <w:rsid w:val="007E13BB"/>
    <w:rsid w:val="007E14A6"/>
    <w:rsid w:val="007E170D"/>
    <w:rsid w:val="007E18B4"/>
    <w:rsid w:val="007E1AE6"/>
    <w:rsid w:val="007E1B24"/>
    <w:rsid w:val="007E1C16"/>
    <w:rsid w:val="007E27F1"/>
    <w:rsid w:val="007E3286"/>
    <w:rsid w:val="007E3C6A"/>
    <w:rsid w:val="007E4042"/>
    <w:rsid w:val="007E4710"/>
    <w:rsid w:val="007E4AB7"/>
    <w:rsid w:val="007E5412"/>
    <w:rsid w:val="007E5464"/>
    <w:rsid w:val="007E6103"/>
    <w:rsid w:val="007E67E2"/>
    <w:rsid w:val="007E6CE1"/>
    <w:rsid w:val="007E7B68"/>
    <w:rsid w:val="007F03C5"/>
    <w:rsid w:val="007F042A"/>
    <w:rsid w:val="007F09FA"/>
    <w:rsid w:val="007F0A5B"/>
    <w:rsid w:val="007F0BEE"/>
    <w:rsid w:val="007F0E4A"/>
    <w:rsid w:val="007F0E7B"/>
    <w:rsid w:val="007F0F24"/>
    <w:rsid w:val="007F1874"/>
    <w:rsid w:val="007F1B23"/>
    <w:rsid w:val="007F2911"/>
    <w:rsid w:val="007F2C74"/>
    <w:rsid w:val="007F353D"/>
    <w:rsid w:val="007F386D"/>
    <w:rsid w:val="007F3876"/>
    <w:rsid w:val="007F3C90"/>
    <w:rsid w:val="007F3D4F"/>
    <w:rsid w:val="007F426A"/>
    <w:rsid w:val="007F4685"/>
    <w:rsid w:val="007F4CE8"/>
    <w:rsid w:val="007F4EC4"/>
    <w:rsid w:val="007F5042"/>
    <w:rsid w:val="007F5779"/>
    <w:rsid w:val="007F6676"/>
    <w:rsid w:val="007F7A62"/>
    <w:rsid w:val="007F7D84"/>
    <w:rsid w:val="00800FBD"/>
    <w:rsid w:val="008010C7"/>
    <w:rsid w:val="00801B7E"/>
    <w:rsid w:val="00801D18"/>
    <w:rsid w:val="00801FF6"/>
    <w:rsid w:val="00802198"/>
    <w:rsid w:val="008021A6"/>
    <w:rsid w:val="00802A5D"/>
    <w:rsid w:val="00803046"/>
    <w:rsid w:val="00803470"/>
    <w:rsid w:val="00803CB1"/>
    <w:rsid w:val="00803E34"/>
    <w:rsid w:val="00803F5C"/>
    <w:rsid w:val="00804839"/>
    <w:rsid w:val="00804882"/>
    <w:rsid w:val="00804ACC"/>
    <w:rsid w:val="00804F4D"/>
    <w:rsid w:val="0080533F"/>
    <w:rsid w:val="008058BE"/>
    <w:rsid w:val="00805ACE"/>
    <w:rsid w:val="00806321"/>
    <w:rsid w:val="00806328"/>
    <w:rsid w:val="00806AFC"/>
    <w:rsid w:val="00806C9B"/>
    <w:rsid w:val="00806DB7"/>
    <w:rsid w:val="008073F5"/>
    <w:rsid w:val="0081045C"/>
    <w:rsid w:val="0081066B"/>
    <w:rsid w:val="00810827"/>
    <w:rsid w:val="00810C88"/>
    <w:rsid w:val="00810F38"/>
    <w:rsid w:val="0081127F"/>
    <w:rsid w:val="00811D1B"/>
    <w:rsid w:val="008120D0"/>
    <w:rsid w:val="00812950"/>
    <w:rsid w:val="00812CBC"/>
    <w:rsid w:val="008133BD"/>
    <w:rsid w:val="008137AE"/>
    <w:rsid w:val="00813833"/>
    <w:rsid w:val="008138DA"/>
    <w:rsid w:val="0081454A"/>
    <w:rsid w:val="008146BF"/>
    <w:rsid w:val="0081478D"/>
    <w:rsid w:val="00814CFE"/>
    <w:rsid w:val="00815152"/>
    <w:rsid w:val="00815246"/>
    <w:rsid w:val="008156B8"/>
    <w:rsid w:val="0081579C"/>
    <w:rsid w:val="00815941"/>
    <w:rsid w:val="00815FAF"/>
    <w:rsid w:val="00816143"/>
    <w:rsid w:val="00816747"/>
    <w:rsid w:val="008170E2"/>
    <w:rsid w:val="00817669"/>
    <w:rsid w:val="00820291"/>
    <w:rsid w:val="00820AE9"/>
    <w:rsid w:val="00820BD8"/>
    <w:rsid w:val="00820C02"/>
    <w:rsid w:val="00820DA2"/>
    <w:rsid w:val="00821CA4"/>
    <w:rsid w:val="00821D71"/>
    <w:rsid w:val="00822197"/>
    <w:rsid w:val="00822238"/>
    <w:rsid w:val="0082238E"/>
    <w:rsid w:val="008230E2"/>
    <w:rsid w:val="00823581"/>
    <w:rsid w:val="00823715"/>
    <w:rsid w:val="00823ABD"/>
    <w:rsid w:val="00824615"/>
    <w:rsid w:val="00824BDA"/>
    <w:rsid w:val="00824F92"/>
    <w:rsid w:val="00825074"/>
    <w:rsid w:val="008255F9"/>
    <w:rsid w:val="00825605"/>
    <w:rsid w:val="00825FC6"/>
    <w:rsid w:val="008260E4"/>
    <w:rsid w:val="0082625E"/>
    <w:rsid w:val="008266FE"/>
    <w:rsid w:val="00826A13"/>
    <w:rsid w:val="00826B53"/>
    <w:rsid w:val="008276DA"/>
    <w:rsid w:val="0082786B"/>
    <w:rsid w:val="00830A77"/>
    <w:rsid w:val="008317EC"/>
    <w:rsid w:val="00831D5F"/>
    <w:rsid w:val="00831E10"/>
    <w:rsid w:val="00831E22"/>
    <w:rsid w:val="00831F9D"/>
    <w:rsid w:val="00832200"/>
    <w:rsid w:val="0083228A"/>
    <w:rsid w:val="008331B6"/>
    <w:rsid w:val="00833660"/>
    <w:rsid w:val="008337D7"/>
    <w:rsid w:val="00833EF1"/>
    <w:rsid w:val="008343DC"/>
    <w:rsid w:val="00835237"/>
    <w:rsid w:val="0083566E"/>
    <w:rsid w:val="008357A9"/>
    <w:rsid w:val="0083580A"/>
    <w:rsid w:val="008359C8"/>
    <w:rsid w:val="00835F4A"/>
    <w:rsid w:val="0083613C"/>
    <w:rsid w:val="0083617F"/>
    <w:rsid w:val="008366D6"/>
    <w:rsid w:val="00836B75"/>
    <w:rsid w:val="00836C81"/>
    <w:rsid w:val="00837202"/>
    <w:rsid w:val="00837908"/>
    <w:rsid w:val="00837AE0"/>
    <w:rsid w:val="0084067C"/>
    <w:rsid w:val="00840F19"/>
    <w:rsid w:val="008410B1"/>
    <w:rsid w:val="008411EF"/>
    <w:rsid w:val="00841BE0"/>
    <w:rsid w:val="008420FC"/>
    <w:rsid w:val="008424D5"/>
    <w:rsid w:val="008424F9"/>
    <w:rsid w:val="00842613"/>
    <w:rsid w:val="008430B0"/>
    <w:rsid w:val="00843A00"/>
    <w:rsid w:val="00844DDC"/>
    <w:rsid w:val="00844E8B"/>
    <w:rsid w:val="008450A7"/>
    <w:rsid w:val="0084522B"/>
    <w:rsid w:val="00845818"/>
    <w:rsid w:val="00846016"/>
    <w:rsid w:val="00846890"/>
    <w:rsid w:val="00846BD9"/>
    <w:rsid w:val="00846E05"/>
    <w:rsid w:val="00846FC9"/>
    <w:rsid w:val="008474B9"/>
    <w:rsid w:val="00847889"/>
    <w:rsid w:val="00847D13"/>
    <w:rsid w:val="00847DFD"/>
    <w:rsid w:val="00850098"/>
    <w:rsid w:val="00850908"/>
    <w:rsid w:val="00851169"/>
    <w:rsid w:val="00851227"/>
    <w:rsid w:val="00851234"/>
    <w:rsid w:val="0085159E"/>
    <w:rsid w:val="00851CCD"/>
    <w:rsid w:val="00851F10"/>
    <w:rsid w:val="008520F2"/>
    <w:rsid w:val="00852722"/>
    <w:rsid w:val="00852DB6"/>
    <w:rsid w:val="00852E10"/>
    <w:rsid w:val="008531E5"/>
    <w:rsid w:val="00853984"/>
    <w:rsid w:val="00853AE9"/>
    <w:rsid w:val="00854119"/>
    <w:rsid w:val="00854294"/>
    <w:rsid w:val="00854A22"/>
    <w:rsid w:val="00854B34"/>
    <w:rsid w:val="00854F34"/>
    <w:rsid w:val="00855076"/>
    <w:rsid w:val="008554C9"/>
    <w:rsid w:val="0085569A"/>
    <w:rsid w:val="00855F49"/>
    <w:rsid w:val="008560D2"/>
    <w:rsid w:val="008563CC"/>
    <w:rsid w:val="008566EB"/>
    <w:rsid w:val="0085680C"/>
    <w:rsid w:val="00856A22"/>
    <w:rsid w:val="00856A93"/>
    <w:rsid w:val="00856DF5"/>
    <w:rsid w:val="00857556"/>
    <w:rsid w:val="00857835"/>
    <w:rsid w:val="008608A5"/>
    <w:rsid w:val="00860DB1"/>
    <w:rsid w:val="008621DA"/>
    <w:rsid w:val="00862226"/>
    <w:rsid w:val="0086248B"/>
    <w:rsid w:val="00862AE2"/>
    <w:rsid w:val="00863783"/>
    <w:rsid w:val="00863C2D"/>
    <w:rsid w:val="00863FAB"/>
    <w:rsid w:val="00863FBE"/>
    <w:rsid w:val="008642AE"/>
    <w:rsid w:val="00864643"/>
    <w:rsid w:val="00864C26"/>
    <w:rsid w:val="00864D47"/>
    <w:rsid w:val="00865877"/>
    <w:rsid w:val="008658A2"/>
    <w:rsid w:val="00865CFC"/>
    <w:rsid w:val="00865E0A"/>
    <w:rsid w:val="0086600D"/>
    <w:rsid w:val="00866DA3"/>
    <w:rsid w:val="0086705A"/>
    <w:rsid w:val="00867205"/>
    <w:rsid w:val="008674C9"/>
    <w:rsid w:val="00867530"/>
    <w:rsid w:val="008700A4"/>
    <w:rsid w:val="008707CB"/>
    <w:rsid w:val="00871680"/>
    <w:rsid w:val="008718C4"/>
    <w:rsid w:val="00871CB9"/>
    <w:rsid w:val="008720B3"/>
    <w:rsid w:val="008726C4"/>
    <w:rsid w:val="008727C4"/>
    <w:rsid w:val="00873855"/>
    <w:rsid w:val="0087549E"/>
    <w:rsid w:val="008757CC"/>
    <w:rsid w:val="00876735"/>
    <w:rsid w:val="00876AF8"/>
    <w:rsid w:val="00876CA9"/>
    <w:rsid w:val="00876F17"/>
    <w:rsid w:val="00877C1C"/>
    <w:rsid w:val="00877EFC"/>
    <w:rsid w:val="00881198"/>
    <w:rsid w:val="00881660"/>
    <w:rsid w:val="00881779"/>
    <w:rsid w:val="0088211F"/>
    <w:rsid w:val="00882588"/>
    <w:rsid w:val="0088280D"/>
    <w:rsid w:val="00882D55"/>
    <w:rsid w:val="00882DE6"/>
    <w:rsid w:val="00883025"/>
    <w:rsid w:val="008838BC"/>
    <w:rsid w:val="008839CE"/>
    <w:rsid w:val="00884213"/>
    <w:rsid w:val="00884814"/>
    <w:rsid w:val="00884A19"/>
    <w:rsid w:val="00884CC1"/>
    <w:rsid w:val="008850EB"/>
    <w:rsid w:val="00885341"/>
    <w:rsid w:val="00885CCB"/>
    <w:rsid w:val="00885D83"/>
    <w:rsid w:val="00886B2E"/>
    <w:rsid w:val="00886CEC"/>
    <w:rsid w:val="00886F99"/>
    <w:rsid w:val="00887C8A"/>
    <w:rsid w:val="008907A7"/>
    <w:rsid w:val="008909E5"/>
    <w:rsid w:val="00890FA5"/>
    <w:rsid w:val="008912A2"/>
    <w:rsid w:val="008919A3"/>
    <w:rsid w:val="00891CE1"/>
    <w:rsid w:val="00892A35"/>
    <w:rsid w:val="00892ED1"/>
    <w:rsid w:val="008932AC"/>
    <w:rsid w:val="0089395F"/>
    <w:rsid w:val="00893DB8"/>
    <w:rsid w:val="00894055"/>
    <w:rsid w:val="00894425"/>
    <w:rsid w:val="00894447"/>
    <w:rsid w:val="0089456D"/>
    <w:rsid w:val="00894BBA"/>
    <w:rsid w:val="00894F11"/>
    <w:rsid w:val="00894FFB"/>
    <w:rsid w:val="008952C1"/>
    <w:rsid w:val="00895658"/>
    <w:rsid w:val="0089593D"/>
    <w:rsid w:val="00896FE6"/>
    <w:rsid w:val="008972EE"/>
    <w:rsid w:val="008974B9"/>
    <w:rsid w:val="008974FF"/>
    <w:rsid w:val="008976F5"/>
    <w:rsid w:val="008A0319"/>
    <w:rsid w:val="008A0529"/>
    <w:rsid w:val="008A075D"/>
    <w:rsid w:val="008A0FD5"/>
    <w:rsid w:val="008A1541"/>
    <w:rsid w:val="008A17E5"/>
    <w:rsid w:val="008A259D"/>
    <w:rsid w:val="008A28C6"/>
    <w:rsid w:val="008A29CB"/>
    <w:rsid w:val="008A2C96"/>
    <w:rsid w:val="008A2ECD"/>
    <w:rsid w:val="008A323F"/>
    <w:rsid w:val="008A3953"/>
    <w:rsid w:val="008A3A0E"/>
    <w:rsid w:val="008A3D26"/>
    <w:rsid w:val="008A42DC"/>
    <w:rsid w:val="008A4C6B"/>
    <w:rsid w:val="008A4D35"/>
    <w:rsid w:val="008A4E89"/>
    <w:rsid w:val="008A513B"/>
    <w:rsid w:val="008A5A71"/>
    <w:rsid w:val="008A5E72"/>
    <w:rsid w:val="008A5EEB"/>
    <w:rsid w:val="008A662D"/>
    <w:rsid w:val="008A682D"/>
    <w:rsid w:val="008A71CA"/>
    <w:rsid w:val="008A74D3"/>
    <w:rsid w:val="008A7C3E"/>
    <w:rsid w:val="008B032B"/>
    <w:rsid w:val="008B0A25"/>
    <w:rsid w:val="008B0DF2"/>
    <w:rsid w:val="008B11B6"/>
    <w:rsid w:val="008B1634"/>
    <w:rsid w:val="008B17F7"/>
    <w:rsid w:val="008B24A2"/>
    <w:rsid w:val="008B2908"/>
    <w:rsid w:val="008B2AAA"/>
    <w:rsid w:val="008B3409"/>
    <w:rsid w:val="008B3895"/>
    <w:rsid w:val="008B3E5A"/>
    <w:rsid w:val="008B3E8F"/>
    <w:rsid w:val="008B4B34"/>
    <w:rsid w:val="008B5104"/>
    <w:rsid w:val="008B54C8"/>
    <w:rsid w:val="008B5A74"/>
    <w:rsid w:val="008B5BF2"/>
    <w:rsid w:val="008B61D0"/>
    <w:rsid w:val="008B61F1"/>
    <w:rsid w:val="008B67E1"/>
    <w:rsid w:val="008B6828"/>
    <w:rsid w:val="008B6F0E"/>
    <w:rsid w:val="008B70BC"/>
    <w:rsid w:val="008B7495"/>
    <w:rsid w:val="008B776D"/>
    <w:rsid w:val="008C04AB"/>
    <w:rsid w:val="008C08B3"/>
    <w:rsid w:val="008C1B6F"/>
    <w:rsid w:val="008C22B6"/>
    <w:rsid w:val="008C2824"/>
    <w:rsid w:val="008C2DF7"/>
    <w:rsid w:val="008C2E3A"/>
    <w:rsid w:val="008C37C2"/>
    <w:rsid w:val="008C43D2"/>
    <w:rsid w:val="008C4AF0"/>
    <w:rsid w:val="008C4D68"/>
    <w:rsid w:val="008C4F3B"/>
    <w:rsid w:val="008C5769"/>
    <w:rsid w:val="008C57FA"/>
    <w:rsid w:val="008C5AF7"/>
    <w:rsid w:val="008C5BE5"/>
    <w:rsid w:val="008C6244"/>
    <w:rsid w:val="008C694D"/>
    <w:rsid w:val="008C7642"/>
    <w:rsid w:val="008C77CC"/>
    <w:rsid w:val="008C79D9"/>
    <w:rsid w:val="008C7CCB"/>
    <w:rsid w:val="008D02B4"/>
    <w:rsid w:val="008D08CE"/>
    <w:rsid w:val="008D0F50"/>
    <w:rsid w:val="008D13E8"/>
    <w:rsid w:val="008D1487"/>
    <w:rsid w:val="008D225B"/>
    <w:rsid w:val="008D26AF"/>
    <w:rsid w:val="008D3118"/>
    <w:rsid w:val="008D3A3B"/>
    <w:rsid w:val="008D3B94"/>
    <w:rsid w:val="008D3BB3"/>
    <w:rsid w:val="008D3BC0"/>
    <w:rsid w:val="008D42EF"/>
    <w:rsid w:val="008D479A"/>
    <w:rsid w:val="008D4F08"/>
    <w:rsid w:val="008D53AC"/>
    <w:rsid w:val="008D5498"/>
    <w:rsid w:val="008D5D52"/>
    <w:rsid w:val="008D5F3B"/>
    <w:rsid w:val="008D60B9"/>
    <w:rsid w:val="008D66DB"/>
    <w:rsid w:val="008D6AC6"/>
    <w:rsid w:val="008D7AB7"/>
    <w:rsid w:val="008E0FD3"/>
    <w:rsid w:val="008E10F3"/>
    <w:rsid w:val="008E1394"/>
    <w:rsid w:val="008E17A5"/>
    <w:rsid w:val="008E1A8E"/>
    <w:rsid w:val="008E2019"/>
    <w:rsid w:val="008E2840"/>
    <w:rsid w:val="008E28CA"/>
    <w:rsid w:val="008E2BE5"/>
    <w:rsid w:val="008E2E06"/>
    <w:rsid w:val="008E33F3"/>
    <w:rsid w:val="008E3420"/>
    <w:rsid w:val="008E3443"/>
    <w:rsid w:val="008E37AE"/>
    <w:rsid w:val="008E3CC5"/>
    <w:rsid w:val="008E3ED0"/>
    <w:rsid w:val="008E4542"/>
    <w:rsid w:val="008E4F1B"/>
    <w:rsid w:val="008E52F9"/>
    <w:rsid w:val="008E537F"/>
    <w:rsid w:val="008E58A1"/>
    <w:rsid w:val="008E6680"/>
    <w:rsid w:val="008E6F22"/>
    <w:rsid w:val="008E71C3"/>
    <w:rsid w:val="008F010E"/>
    <w:rsid w:val="008F0915"/>
    <w:rsid w:val="008F123F"/>
    <w:rsid w:val="008F16F2"/>
    <w:rsid w:val="008F17E1"/>
    <w:rsid w:val="008F19BB"/>
    <w:rsid w:val="008F1A35"/>
    <w:rsid w:val="008F1E7E"/>
    <w:rsid w:val="008F2444"/>
    <w:rsid w:val="008F25A4"/>
    <w:rsid w:val="008F3106"/>
    <w:rsid w:val="008F3B88"/>
    <w:rsid w:val="008F409D"/>
    <w:rsid w:val="008F41D7"/>
    <w:rsid w:val="008F48C6"/>
    <w:rsid w:val="008F4F0A"/>
    <w:rsid w:val="008F5191"/>
    <w:rsid w:val="008F51DD"/>
    <w:rsid w:val="008F53B6"/>
    <w:rsid w:val="008F5FE8"/>
    <w:rsid w:val="008F6152"/>
    <w:rsid w:val="008F623C"/>
    <w:rsid w:val="008F66BE"/>
    <w:rsid w:val="008F6F54"/>
    <w:rsid w:val="008F70F4"/>
    <w:rsid w:val="008F71B8"/>
    <w:rsid w:val="008F759E"/>
    <w:rsid w:val="008F7D56"/>
    <w:rsid w:val="00900321"/>
    <w:rsid w:val="0090047C"/>
    <w:rsid w:val="009005D7"/>
    <w:rsid w:val="009008D3"/>
    <w:rsid w:val="009013C6"/>
    <w:rsid w:val="009014E9"/>
    <w:rsid w:val="00901743"/>
    <w:rsid w:val="00901757"/>
    <w:rsid w:val="00901782"/>
    <w:rsid w:val="00901F2A"/>
    <w:rsid w:val="0090205B"/>
    <w:rsid w:val="0090298C"/>
    <w:rsid w:val="00902AD6"/>
    <w:rsid w:val="00902B74"/>
    <w:rsid w:val="00902BE0"/>
    <w:rsid w:val="00902E74"/>
    <w:rsid w:val="00902ED4"/>
    <w:rsid w:val="0090330A"/>
    <w:rsid w:val="00903951"/>
    <w:rsid w:val="00903E0F"/>
    <w:rsid w:val="009040D8"/>
    <w:rsid w:val="00904983"/>
    <w:rsid w:val="00904F6B"/>
    <w:rsid w:val="0090591E"/>
    <w:rsid w:val="00905986"/>
    <w:rsid w:val="00905CA8"/>
    <w:rsid w:val="009061C2"/>
    <w:rsid w:val="009074DC"/>
    <w:rsid w:val="00907CEE"/>
    <w:rsid w:val="00907EBE"/>
    <w:rsid w:val="0091001A"/>
    <w:rsid w:val="0091027A"/>
    <w:rsid w:val="00910388"/>
    <w:rsid w:val="00910985"/>
    <w:rsid w:val="00910A99"/>
    <w:rsid w:val="00910B68"/>
    <w:rsid w:val="00910CA3"/>
    <w:rsid w:val="00910E7A"/>
    <w:rsid w:val="00910F5E"/>
    <w:rsid w:val="009112A5"/>
    <w:rsid w:val="00912030"/>
    <w:rsid w:val="0091275A"/>
    <w:rsid w:val="0091278A"/>
    <w:rsid w:val="009128D4"/>
    <w:rsid w:val="00912BAB"/>
    <w:rsid w:val="0091309B"/>
    <w:rsid w:val="00913284"/>
    <w:rsid w:val="009132EF"/>
    <w:rsid w:val="009139EF"/>
    <w:rsid w:val="009140CB"/>
    <w:rsid w:val="0091416C"/>
    <w:rsid w:val="009143EA"/>
    <w:rsid w:val="00914AF9"/>
    <w:rsid w:val="00914D2E"/>
    <w:rsid w:val="00915593"/>
    <w:rsid w:val="00915859"/>
    <w:rsid w:val="00915AA3"/>
    <w:rsid w:val="00916161"/>
    <w:rsid w:val="00916C9A"/>
    <w:rsid w:val="00916E6B"/>
    <w:rsid w:val="00916F3F"/>
    <w:rsid w:val="00917414"/>
    <w:rsid w:val="00920C4C"/>
    <w:rsid w:val="0092122F"/>
    <w:rsid w:val="00922043"/>
    <w:rsid w:val="00922534"/>
    <w:rsid w:val="00922FB4"/>
    <w:rsid w:val="00923386"/>
    <w:rsid w:val="00923514"/>
    <w:rsid w:val="00923E96"/>
    <w:rsid w:val="00924226"/>
    <w:rsid w:val="00924260"/>
    <w:rsid w:val="009246D9"/>
    <w:rsid w:val="00924799"/>
    <w:rsid w:val="009248AB"/>
    <w:rsid w:val="00924C9A"/>
    <w:rsid w:val="00924E6C"/>
    <w:rsid w:val="009251BD"/>
    <w:rsid w:val="00925477"/>
    <w:rsid w:val="009254C4"/>
    <w:rsid w:val="009256FE"/>
    <w:rsid w:val="00925B62"/>
    <w:rsid w:val="00925E8F"/>
    <w:rsid w:val="009261DE"/>
    <w:rsid w:val="0092639F"/>
    <w:rsid w:val="009269D7"/>
    <w:rsid w:val="009269EC"/>
    <w:rsid w:val="0092727E"/>
    <w:rsid w:val="00927A6E"/>
    <w:rsid w:val="009304B6"/>
    <w:rsid w:val="00930863"/>
    <w:rsid w:val="00931283"/>
    <w:rsid w:val="00931656"/>
    <w:rsid w:val="00931697"/>
    <w:rsid w:val="00931D79"/>
    <w:rsid w:val="00932D1D"/>
    <w:rsid w:val="009337AA"/>
    <w:rsid w:val="00933BB4"/>
    <w:rsid w:val="00934CED"/>
    <w:rsid w:val="00934E3F"/>
    <w:rsid w:val="00935478"/>
    <w:rsid w:val="00935E5A"/>
    <w:rsid w:val="00935EC3"/>
    <w:rsid w:val="00935EF8"/>
    <w:rsid w:val="00936174"/>
    <w:rsid w:val="00936247"/>
    <w:rsid w:val="00936F28"/>
    <w:rsid w:val="009371BE"/>
    <w:rsid w:val="0093749A"/>
    <w:rsid w:val="009374C9"/>
    <w:rsid w:val="00937961"/>
    <w:rsid w:val="00937EF1"/>
    <w:rsid w:val="009408A5"/>
    <w:rsid w:val="0094097D"/>
    <w:rsid w:val="0094113D"/>
    <w:rsid w:val="0094145D"/>
    <w:rsid w:val="0094181D"/>
    <w:rsid w:val="009418CC"/>
    <w:rsid w:val="00942A18"/>
    <w:rsid w:val="00942BC4"/>
    <w:rsid w:val="00943410"/>
    <w:rsid w:val="0094368C"/>
    <w:rsid w:val="00944684"/>
    <w:rsid w:val="00944B4C"/>
    <w:rsid w:val="00944C99"/>
    <w:rsid w:val="00944D6E"/>
    <w:rsid w:val="0094501F"/>
    <w:rsid w:val="00945638"/>
    <w:rsid w:val="009458EA"/>
    <w:rsid w:val="00945AD8"/>
    <w:rsid w:val="0094632C"/>
    <w:rsid w:val="00946459"/>
    <w:rsid w:val="00946A31"/>
    <w:rsid w:val="00946AF9"/>
    <w:rsid w:val="00946B53"/>
    <w:rsid w:val="00946FDA"/>
    <w:rsid w:val="00947404"/>
    <w:rsid w:val="009478B8"/>
    <w:rsid w:val="00950A38"/>
    <w:rsid w:val="00951203"/>
    <w:rsid w:val="009517D3"/>
    <w:rsid w:val="00951931"/>
    <w:rsid w:val="0095208D"/>
    <w:rsid w:val="00952554"/>
    <w:rsid w:val="00952ACF"/>
    <w:rsid w:val="00953B75"/>
    <w:rsid w:val="00953C32"/>
    <w:rsid w:val="00953FDC"/>
    <w:rsid w:val="009542F5"/>
    <w:rsid w:val="00955046"/>
    <w:rsid w:val="0095575D"/>
    <w:rsid w:val="00956F99"/>
    <w:rsid w:val="00957449"/>
    <w:rsid w:val="0095761C"/>
    <w:rsid w:val="00957C75"/>
    <w:rsid w:val="00960D66"/>
    <w:rsid w:val="009610F0"/>
    <w:rsid w:val="00961235"/>
    <w:rsid w:val="009614BA"/>
    <w:rsid w:val="00961666"/>
    <w:rsid w:val="00961813"/>
    <w:rsid w:val="009621DC"/>
    <w:rsid w:val="009625A4"/>
    <w:rsid w:val="00962D8C"/>
    <w:rsid w:val="009632D0"/>
    <w:rsid w:val="00963659"/>
    <w:rsid w:val="0096383A"/>
    <w:rsid w:val="00964416"/>
    <w:rsid w:val="00964835"/>
    <w:rsid w:val="00964CE0"/>
    <w:rsid w:val="00965072"/>
    <w:rsid w:val="009650A7"/>
    <w:rsid w:val="00965514"/>
    <w:rsid w:val="00966048"/>
    <w:rsid w:val="009664FA"/>
    <w:rsid w:val="00966C42"/>
    <w:rsid w:val="009670DC"/>
    <w:rsid w:val="009671B8"/>
    <w:rsid w:val="009677B3"/>
    <w:rsid w:val="009677C2"/>
    <w:rsid w:val="00967884"/>
    <w:rsid w:val="009705A3"/>
    <w:rsid w:val="00970852"/>
    <w:rsid w:val="00970854"/>
    <w:rsid w:val="00970B0D"/>
    <w:rsid w:val="00970B5C"/>
    <w:rsid w:val="00970C1C"/>
    <w:rsid w:val="00970C84"/>
    <w:rsid w:val="00971554"/>
    <w:rsid w:val="00971D39"/>
    <w:rsid w:val="00972483"/>
    <w:rsid w:val="00972F46"/>
    <w:rsid w:val="0097329F"/>
    <w:rsid w:val="009737DB"/>
    <w:rsid w:val="00973AA3"/>
    <w:rsid w:val="00973B43"/>
    <w:rsid w:val="00973DE7"/>
    <w:rsid w:val="00974C4A"/>
    <w:rsid w:val="00975017"/>
    <w:rsid w:val="00975393"/>
    <w:rsid w:val="009754DD"/>
    <w:rsid w:val="009755BD"/>
    <w:rsid w:val="00975BB3"/>
    <w:rsid w:val="0097628A"/>
    <w:rsid w:val="00976823"/>
    <w:rsid w:val="00976FB1"/>
    <w:rsid w:val="009774F1"/>
    <w:rsid w:val="00977555"/>
    <w:rsid w:val="00977995"/>
    <w:rsid w:val="00977B47"/>
    <w:rsid w:val="00977C14"/>
    <w:rsid w:val="0098043E"/>
    <w:rsid w:val="00980FB3"/>
    <w:rsid w:val="00981133"/>
    <w:rsid w:val="00981F62"/>
    <w:rsid w:val="009830EA"/>
    <w:rsid w:val="00983453"/>
    <w:rsid w:val="0098373B"/>
    <w:rsid w:val="00983DE7"/>
    <w:rsid w:val="00984017"/>
    <w:rsid w:val="009847B3"/>
    <w:rsid w:val="00984B66"/>
    <w:rsid w:val="00984FF9"/>
    <w:rsid w:val="00985478"/>
    <w:rsid w:val="00985B03"/>
    <w:rsid w:val="00985EC3"/>
    <w:rsid w:val="009860EE"/>
    <w:rsid w:val="0098631D"/>
    <w:rsid w:val="00986A20"/>
    <w:rsid w:val="00986CD4"/>
    <w:rsid w:val="0098732E"/>
    <w:rsid w:val="00987A48"/>
    <w:rsid w:val="00987F99"/>
    <w:rsid w:val="00987FB0"/>
    <w:rsid w:val="00990672"/>
    <w:rsid w:val="00990BB8"/>
    <w:rsid w:val="00991B36"/>
    <w:rsid w:val="00991FE0"/>
    <w:rsid w:val="0099278D"/>
    <w:rsid w:val="00992829"/>
    <w:rsid w:val="00992903"/>
    <w:rsid w:val="00992FCC"/>
    <w:rsid w:val="0099343F"/>
    <w:rsid w:val="00993859"/>
    <w:rsid w:val="00994334"/>
    <w:rsid w:val="00994374"/>
    <w:rsid w:val="009949DA"/>
    <w:rsid w:val="00994CD9"/>
    <w:rsid w:val="00994DDD"/>
    <w:rsid w:val="00995676"/>
    <w:rsid w:val="009956C6"/>
    <w:rsid w:val="00995AD4"/>
    <w:rsid w:val="00996333"/>
    <w:rsid w:val="00996A14"/>
    <w:rsid w:val="00996D72"/>
    <w:rsid w:val="00997367"/>
    <w:rsid w:val="009978CD"/>
    <w:rsid w:val="009A0404"/>
    <w:rsid w:val="009A072E"/>
    <w:rsid w:val="009A07DA"/>
    <w:rsid w:val="009A0E5F"/>
    <w:rsid w:val="009A1224"/>
    <w:rsid w:val="009A12F7"/>
    <w:rsid w:val="009A153B"/>
    <w:rsid w:val="009A1947"/>
    <w:rsid w:val="009A19A2"/>
    <w:rsid w:val="009A1A09"/>
    <w:rsid w:val="009A2044"/>
    <w:rsid w:val="009A2859"/>
    <w:rsid w:val="009A2B42"/>
    <w:rsid w:val="009A2F1C"/>
    <w:rsid w:val="009A3578"/>
    <w:rsid w:val="009A3603"/>
    <w:rsid w:val="009A362D"/>
    <w:rsid w:val="009A38CB"/>
    <w:rsid w:val="009A3A87"/>
    <w:rsid w:val="009A4054"/>
    <w:rsid w:val="009A408D"/>
    <w:rsid w:val="009A4132"/>
    <w:rsid w:val="009A48B9"/>
    <w:rsid w:val="009A4AB9"/>
    <w:rsid w:val="009A5087"/>
    <w:rsid w:val="009A56BD"/>
    <w:rsid w:val="009A5736"/>
    <w:rsid w:val="009A5785"/>
    <w:rsid w:val="009A5CAE"/>
    <w:rsid w:val="009A6605"/>
    <w:rsid w:val="009A6AFD"/>
    <w:rsid w:val="009A6CC9"/>
    <w:rsid w:val="009A777B"/>
    <w:rsid w:val="009A7D10"/>
    <w:rsid w:val="009B0873"/>
    <w:rsid w:val="009B1D68"/>
    <w:rsid w:val="009B20E7"/>
    <w:rsid w:val="009B21D0"/>
    <w:rsid w:val="009B2338"/>
    <w:rsid w:val="009B24F1"/>
    <w:rsid w:val="009B317D"/>
    <w:rsid w:val="009B36A2"/>
    <w:rsid w:val="009B3C57"/>
    <w:rsid w:val="009B5119"/>
    <w:rsid w:val="009B5781"/>
    <w:rsid w:val="009B5A47"/>
    <w:rsid w:val="009B6B7A"/>
    <w:rsid w:val="009B6B88"/>
    <w:rsid w:val="009B6DAC"/>
    <w:rsid w:val="009B72CB"/>
    <w:rsid w:val="009B73EB"/>
    <w:rsid w:val="009B7B54"/>
    <w:rsid w:val="009C09A3"/>
    <w:rsid w:val="009C1453"/>
    <w:rsid w:val="009C22E6"/>
    <w:rsid w:val="009C29F0"/>
    <w:rsid w:val="009C3178"/>
    <w:rsid w:val="009C3441"/>
    <w:rsid w:val="009C3AC6"/>
    <w:rsid w:val="009C3C23"/>
    <w:rsid w:val="009C4297"/>
    <w:rsid w:val="009C4AD7"/>
    <w:rsid w:val="009C5B73"/>
    <w:rsid w:val="009C60D8"/>
    <w:rsid w:val="009C62FF"/>
    <w:rsid w:val="009C66F7"/>
    <w:rsid w:val="009C6CAE"/>
    <w:rsid w:val="009C6D46"/>
    <w:rsid w:val="009C7593"/>
    <w:rsid w:val="009C76A9"/>
    <w:rsid w:val="009D0166"/>
    <w:rsid w:val="009D0198"/>
    <w:rsid w:val="009D030F"/>
    <w:rsid w:val="009D0929"/>
    <w:rsid w:val="009D0C7B"/>
    <w:rsid w:val="009D1398"/>
    <w:rsid w:val="009D14F3"/>
    <w:rsid w:val="009D16C2"/>
    <w:rsid w:val="009D1EF3"/>
    <w:rsid w:val="009D2278"/>
    <w:rsid w:val="009D2C2D"/>
    <w:rsid w:val="009D2DA3"/>
    <w:rsid w:val="009D2EFE"/>
    <w:rsid w:val="009D328F"/>
    <w:rsid w:val="009D3874"/>
    <w:rsid w:val="009D3D31"/>
    <w:rsid w:val="009D3FF8"/>
    <w:rsid w:val="009D435A"/>
    <w:rsid w:val="009D4888"/>
    <w:rsid w:val="009D4F9D"/>
    <w:rsid w:val="009D54BD"/>
    <w:rsid w:val="009D566A"/>
    <w:rsid w:val="009D5D4E"/>
    <w:rsid w:val="009D5E75"/>
    <w:rsid w:val="009D5E8C"/>
    <w:rsid w:val="009D5FE3"/>
    <w:rsid w:val="009D640B"/>
    <w:rsid w:val="009D6624"/>
    <w:rsid w:val="009D67DB"/>
    <w:rsid w:val="009D77C5"/>
    <w:rsid w:val="009D77CC"/>
    <w:rsid w:val="009D780F"/>
    <w:rsid w:val="009D7E5B"/>
    <w:rsid w:val="009E029F"/>
    <w:rsid w:val="009E0518"/>
    <w:rsid w:val="009E055A"/>
    <w:rsid w:val="009E0D01"/>
    <w:rsid w:val="009E176D"/>
    <w:rsid w:val="009E1998"/>
    <w:rsid w:val="009E2AB7"/>
    <w:rsid w:val="009E3246"/>
    <w:rsid w:val="009E39AB"/>
    <w:rsid w:val="009E3B42"/>
    <w:rsid w:val="009E42E1"/>
    <w:rsid w:val="009E45FC"/>
    <w:rsid w:val="009E4737"/>
    <w:rsid w:val="009E4DAC"/>
    <w:rsid w:val="009E523D"/>
    <w:rsid w:val="009E57B7"/>
    <w:rsid w:val="009E669B"/>
    <w:rsid w:val="009E6949"/>
    <w:rsid w:val="009E7425"/>
    <w:rsid w:val="009E7566"/>
    <w:rsid w:val="009E7679"/>
    <w:rsid w:val="009F0A52"/>
    <w:rsid w:val="009F0AE2"/>
    <w:rsid w:val="009F0CB2"/>
    <w:rsid w:val="009F0DA8"/>
    <w:rsid w:val="009F192A"/>
    <w:rsid w:val="009F1C30"/>
    <w:rsid w:val="009F1F9F"/>
    <w:rsid w:val="009F219D"/>
    <w:rsid w:val="009F2797"/>
    <w:rsid w:val="009F2891"/>
    <w:rsid w:val="009F2D09"/>
    <w:rsid w:val="009F2E00"/>
    <w:rsid w:val="009F2EAA"/>
    <w:rsid w:val="009F340D"/>
    <w:rsid w:val="009F3701"/>
    <w:rsid w:val="009F3900"/>
    <w:rsid w:val="009F3E79"/>
    <w:rsid w:val="009F418E"/>
    <w:rsid w:val="009F4CF7"/>
    <w:rsid w:val="009F5312"/>
    <w:rsid w:val="009F5561"/>
    <w:rsid w:val="009F5737"/>
    <w:rsid w:val="009F57A9"/>
    <w:rsid w:val="009F586C"/>
    <w:rsid w:val="009F5F09"/>
    <w:rsid w:val="009F6087"/>
    <w:rsid w:val="009F6954"/>
    <w:rsid w:val="009F79BE"/>
    <w:rsid w:val="00A000DC"/>
    <w:rsid w:val="00A0017F"/>
    <w:rsid w:val="00A00562"/>
    <w:rsid w:val="00A01874"/>
    <w:rsid w:val="00A01A73"/>
    <w:rsid w:val="00A01D91"/>
    <w:rsid w:val="00A01EE6"/>
    <w:rsid w:val="00A02747"/>
    <w:rsid w:val="00A02903"/>
    <w:rsid w:val="00A02A57"/>
    <w:rsid w:val="00A02B1E"/>
    <w:rsid w:val="00A03AD6"/>
    <w:rsid w:val="00A0418C"/>
    <w:rsid w:val="00A04951"/>
    <w:rsid w:val="00A04F56"/>
    <w:rsid w:val="00A054CE"/>
    <w:rsid w:val="00A05703"/>
    <w:rsid w:val="00A0675F"/>
    <w:rsid w:val="00A06835"/>
    <w:rsid w:val="00A06850"/>
    <w:rsid w:val="00A06BE2"/>
    <w:rsid w:val="00A07610"/>
    <w:rsid w:val="00A07B05"/>
    <w:rsid w:val="00A1099C"/>
    <w:rsid w:val="00A10BA6"/>
    <w:rsid w:val="00A10E5D"/>
    <w:rsid w:val="00A10F79"/>
    <w:rsid w:val="00A111B9"/>
    <w:rsid w:val="00A11277"/>
    <w:rsid w:val="00A1169D"/>
    <w:rsid w:val="00A1322F"/>
    <w:rsid w:val="00A13419"/>
    <w:rsid w:val="00A13556"/>
    <w:rsid w:val="00A13606"/>
    <w:rsid w:val="00A13C24"/>
    <w:rsid w:val="00A13D1F"/>
    <w:rsid w:val="00A13DB1"/>
    <w:rsid w:val="00A1408D"/>
    <w:rsid w:val="00A145AF"/>
    <w:rsid w:val="00A1462D"/>
    <w:rsid w:val="00A14832"/>
    <w:rsid w:val="00A14B5A"/>
    <w:rsid w:val="00A14B81"/>
    <w:rsid w:val="00A14D89"/>
    <w:rsid w:val="00A14FFE"/>
    <w:rsid w:val="00A150D1"/>
    <w:rsid w:val="00A1565B"/>
    <w:rsid w:val="00A165A3"/>
    <w:rsid w:val="00A166E5"/>
    <w:rsid w:val="00A166EB"/>
    <w:rsid w:val="00A167BD"/>
    <w:rsid w:val="00A1680F"/>
    <w:rsid w:val="00A16A50"/>
    <w:rsid w:val="00A1777D"/>
    <w:rsid w:val="00A177BC"/>
    <w:rsid w:val="00A1791F"/>
    <w:rsid w:val="00A17BD3"/>
    <w:rsid w:val="00A17F8A"/>
    <w:rsid w:val="00A20936"/>
    <w:rsid w:val="00A2099E"/>
    <w:rsid w:val="00A2131E"/>
    <w:rsid w:val="00A215BA"/>
    <w:rsid w:val="00A223C0"/>
    <w:rsid w:val="00A223EB"/>
    <w:rsid w:val="00A22ED4"/>
    <w:rsid w:val="00A23108"/>
    <w:rsid w:val="00A23A0F"/>
    <w:rsid w:val="00A23F11"/>
    <w:rsid w:val="00A23FA5"/>
    <w:rsid w:val="00A246CF"/>
    <w:rsid w:val="00A2560C"/>
    <w:rsid w:val="00A25D0A"/>
    <w:rsid w:val="00A25E2D"/>
    <w:rsid w:val="00A267DE"/>
    <w:rsid w:val="00A277C7"/>
    <w:rsid w:val="00A27A80"/>
    <w:rsid w:val="00A27AFB"/>
    <w:rsid w:val="00A27DCE"/>
    <w:rsid w:val="00A30107"/>
    <w:rsid w:val="00A301C9"/>
    <w:rsid w:val="00A307E5"/>
    <w:rsid w:val="00A30A63"/>
    <w:rsid w:val="00A30E38"/>
    <w:rsid w:val="00A31A46"/>
    <w:rsid w:val="00A31BFC"/>
    <w:rsid w:val="00A32401"/>
    <w:rsid w:val="00A32A87"/>
    <w:rsid w:val="00A32EA2"/>
    <w:rsid w:val="00A330BF"/>
    <w:rsid w:val="00A3362D"/>
    <w:rsid w:val="00A338AE"/>
    <w:rsid w:val="00A34412"/>
    <w:rsid w:val="00A3452A"/>
    <w:rsid w:val="00A34E52"/>
    <w:rsid w:val="00A3551C"/>
    <w:rsid w:val="00A35971"/>
    <w:rsid w:val="00A35DFA"/>
    <w:rsid w:val="00A366B5"/>
    <w:rsid w:val="00A3673A"/>
    <w:rsid w:val="00A36DCA"/>
    <w:rsid w:val="00A373EC"/>
    <w:rsid w:val="00A37436"/>
    <w:rsid w:val="00A37F3A"/>
    <w:rsid w:val="00A408EB"/>
    <w:rsid w:val="00A4096C"/>
    <w:rsid w:val="00A41322"/>
    <w:rsid w:val="00A418E2"/>
    <w:rsid w:val="00A41900"/>
    <w:rsid w:val="00A41DF0"/>
    <w:rsid w:val="00A421F3"/>
    <w:rsid w:val="00A42E45"/>
    <w:rsid w:val="00A430DF"/>
    <w:rsid w:val="00A44B37"/>
    <w:rsid w:val="00A44C64"/>
    <w:rsid w:val="00A44D38"/>
    <w:rsid w:val="00A45315"/>
    <w:rsid w:val="00A45971"/>
    <w:rsid w:val="00A46F3A"/>
    <w:rsid w:val="00A47350"/>
    <w:rsid w:val="00A4760C"/>
    <w:rsid w:val="00A4772E"/>
    <w:rsid w:val="00A4788A"/>
    <w:rsid w:val="00A47C6A"/>
    <w:rsid w:val="00A47FBF"/>
    <w:rsid w:val="00A50114"/>
    <w:rsid w:val="00A50AEA"/>
    <w:rsid w:val="00A50C63"/>
    <w:rsid w:val="00A512C6"/>
    <w:rsid w:val="00A52665"/>
    <w:rsid w:val="00A5282B"/>
    <w:rsid w:val="00A52E1B"/>
    <w:rsid w:val="00A53070"/>
    <w:rsid w:val="00A535E4"/>
    <w:rsid w:val="00A544DE"/>
    <w:rsid w:val="00A54AAA"/>
    <w:rsid w:val="00A54D8D"/>
    <w:rsid w:val="00A558AD"/>
    <w:rsid w:val="00A55B67"/>
    <w:rsid w:val="00A55EA6"/>
    <w:rsid w:val="00A5617D"/>
    <w:rsid w:val="00A561ED"/>
    <w:rsid w:val="00A56571"/>
    <w:rsid w:val="00A5657E"/>
    <w:rsid w:val="00A5668D"/>
    <w:rsid w:val="00A5741B"/>
    <w:rsid w:val="00A574E4"/>
    <w:rsid w:val="00A57699"/>
    <w:rsid w:val="00A57A2D"/>
    <w:rsid w:val="00A60251"/>
    <w:rsid w:val="00A602DD"/>
    <w:rsid w:val="00A60859"/>
    <w:rsid w:val="00A6096E"/>
    <w:rsid w:val="00A60A77"/>
    <w:rsid w:val="00A60CB2"/>
    <w:rsid w:val="00A60F20"/>
    <w:rsid w:val="00A61183"/>
    <w:rsid w:val="00A6162C"/>
    <w:rsid w:val="00A62329"/>
    <w:rsid w:val="00A633A8"/>
    <w:rsid w:val="00A63A71"/>
    <w:rsid w:val="00A6419F"/>
    <w:rsid w:val="00A64322"/>
    <w:rsid w:val="00A6433E"/>
    <w:rsid w:val="00A648FD"/>
    <w:rsid w:val="00A64D37"/>
    <w:rsid w:val="00A6570B"/>
    <w:rsid w:val="00A65907"/>
    <w:rsid w:val="00A6613D"/>
    <w:rsid w:val="00A6631E"/>
    <w:rsid w:val="00A66778"/>
    <w:rsid w:val="00A66ABD"/>
    <w:rsid w:val="00A66AF7"/>
    <w:rsid w:val="00A66E1F"/>
    <w:rsid w:val="00A67357"/>
    <w:rsid w:val="00A703A4"/>
    <w:rsid w:val="00A705C6"/>
    <w:rsid w:val="00A70621"/>
    <w:rsid w:val="00A7074D"/>
    <w:rsid w:val="00A70809"/>
    <w:rsid w:val="00A70F13"/>
    <w:rsid w:val="00A710F1"/>
    <w:rsid w:val="00A71495"/>
    <w:rsid w:val="00A7186C"/>
    <w:rsid w:val="00A723A5"/>
    <w:rsid w:val="00A727AC"/>
    <w:rsid w:val="00A72C15"/>
    <w:rsid w:val="00A730A8"/>
    <w:rsid w:val="00A732FC"/>
    <w:rsid w:val="00A733A7"/>
    <w:rsid w:val="00A73665"/>
    <w:rsid w:val="00A73A4D"/>
    <w:rsid w:val="00A73EAE"/>
    <w:rsid w:val="00A742F7"/>
    <w:rsid w:val="00A74309"/>
    <w:rsid w:val="00A74AD7"/>
    <w:rsid w:val="00A757BE"/>
    <w:rsid w:val="00A76129"/>
    <w:rsid w:val="00A761BA"/>
    <w:rsid w:val="00A7628B"/>
    <w:rsid w:val="00A76386"/>
    <w:rsid w:val="00A7741E"/>
    <w:rsid w:val="00A7793D"/>
    <w:rsid w:val="00A77A7C"/>
    <w:rsid w:val="00A77AD0"/>
    <w:rsid w:val="00A801BE"/>
    <w:rsid w:val="00A805D3"/>
    <w:rsid w:val="00A806E0"/>
    <w:rsid w:val="00A810CC"/>
    <w:rsid w:val="00A812C9"/>
    <w:rsid w:val="00A819DF"/>
    <w:rsid w:val="00A81A5E"/>
    <w:rsid w:val="00A8205F"/>
    <w:rsid w:val="00A825F4"/>
    <w:rsid w:val="00A82767"/>
    <w:rsid w:val="00A82E2C"/>
    <w:rsid w:val="00A82ECC"/>
    <w:rsid w:val="00A830F5"/>
    <w:rsid w:val="00A83411"/>
    <w:rsid w:val="00A838CB"/>
    <w:rsid w:val="00A83C20"/>
    <w:rsid w:val="00A841AA"/>
    <w:rsid w:val="00A841FF"/>
    <w:rsid w:val="00A844AD"/>
    <w:rsid w:val="00A84E03"/>
    <w:rsid w:val="00A85201"/>
    <w:rsid w:val="00A8530A"/>
    <w:rsid w:val="00A85C79"/>
    <w:rsid w:val="00A85DE3"/>
    <w:rsid w:val="00A860FD"/>
    <w:rsid w:val="00A86662"/>
    <w:rsid w:val="00A866DF"/>
    <w:rsid w:val="00A86A4E"/>
    <w:rsid w:val="00A86D25"/>
    <w:rsid w:val="00A8747B"/>
    <w:rsid w:val="00A87BDB"/>
    <w:rsid w:val="00A87FC9"/>
    <w:rsid w:val="00A90228"/>
    <w:rsid w:val="00A90304"/>
    <w:rsid w:val="00A9033C"/>
    <w:rsid w:val="00A9058A"/>
    <w:rsid w:val="00A90A71"/>
    <w:rsid w:val="00A91265"/>
    <w:rsid w:val="00A9126B"/>
    <w:rsid w:val="00A912A4"/>
    <w:rsid w:val="00A91838"/>
    <w:rsid w:val="00A918CA"/>
    <w:rsid w:val="00A92F01"/>
    <w:rsid w:val="00A9361D"/>
    <w:rsid w:val="00A93B93"/>
    <w:rsid w:val="00A9483C"/>
    <w:rsid w:val="00A949A2"/>
    <w:rsid w:val="00A94A01"/>
    <w:rsid w:val="00A959E8"/>
    <w:rsid w:val="00A9636C"/>
    <w:rsid w:val="00A96803"/>
    <w:rsid w:val="00A97023"/>
    <w:rsid w:val="00A97204"/>
    <w:rsid w:val="00AA0056"/>
    <w:rsid w:val="00AA0728"/>
    <w:rsid w:val="00AA0A70"/>
    <w:rsid w:val="00AA13B0"/>
    <w:rsid w:val="00AA1414"/>
    <w:rsid w:val="00AA178C"/>
    <w:rsid w:val="00AA1832"/>
    <w:rsid w:val="00AA183B"/>
    <w:rsid w:val="00AA1A5B"/>
    <w:rsid w:val="00AA20E6"/>
    <w:rsid w:val="00AA2373"/>
    <w:rsid w:val="00AA251F"/>
    <w:rsid w:val="00AA2C7D"/>
    <w:rsid w:val="00AA2C9C"/>
    <w:rsid w:val="00AA2ED5"/>
    <w:rsid w:val="00AA4D5A"/>
    <w:rsid w:val="00AA55FD"/>
    <w:rsid w:val="00AA56D4"/>
    <w:rsid w:val="00AA58FC"/>
    <w:rsid w:val="00AA597E"/>
    <w:rsid w:val="00AA5B6E"/>
    <w:rsid w:val="00AA62A1"/>
    <w:rsid w:val="00AA62BE"/>
    <w:rsid w:val="00AA65A8"/>
    <w:rsid w:val="00AA6AF1"/>
    <w:rsid w:val="00AA6DAF"/>
    <w:rsid w:val="00AA710B"/>
    <w:rsid w:val="00AA7994"/>
    <w:rsid w:val="00AA7B23"/>
    <w:rsid w:val="00AA7F2D"/>
    <w:rsid w:val="00AB1089"/>
    <w:rsid w:val="00AB10DE"/>
    <w:rsid w:val="00AB1CAD"/>
    <w:rsid w:val="00AB1D19"/>
    <w:rsid w:val="00AB241B"/>
    <w:rsid w:val="00AB32B2"/>
    <w:rsid w:val="00AB32E8"/>
    <w:rsid w:val="00AB33CA"/>
    <w:rsid w:val="00AB33FE"/>
    <w:rsid w:val="00AB361D"/>
    <w:rsid w:val="00AB367B"/>
    <w:rsid w:val="00AB3EE7"/>
    <w:rsid w:val="00AB40A1"/>
    <w:rsid w:val="00AB4490"/>
    <w:rsid w:val="00AB4A46"/>
    <w:rsid w:val="00AB4A60"/>
    <w:rsid w:val="00AB4E14"/>
    <w:rsid w:val="00AB4FCD"/>
    <w:rsid w:val="00AB4FDF"/>
    <w:rsid w:val="00AB51B6"/>
    <w:rsid w:val="00AB54B8"/>
    <w:rsid w:val="00AB56B9"/>
    <w:rsid w:val="00AB6137"/>
    <w:rsid w:val="00AB61B8"/>
    <w:rsid w:val="00AB6613"/>
    <w:rsid w:val="00AB689F"/>
    <w:rsid w:val="00AB6A45"/>
    <w:rsid w:val="00AB7FBA"/>
    <w:rsid w:val="00AC0190"/>
    <w:rsid w:val="00AC0C89"/>
    <w:rsid w:val="00AC0C92"/>
    <w:rsid w:val="00AC0EE9"/>
    <w:rsid w:val="00AC149C"/>
    <w:rsid w:val="00AC1AEB"/>
    <w:rsid w:val="00AC2B15"/>
    <w:rsid w:val="00AC2E7C"/>
    <w:rsid w:val="00AC3A3D"/>
    <w:rsid w:val="00AC3A60"/>
    <w:rsid w:val="00AC3DDC"/>
    <w:rsid w:val="00AC3FA1"/>
    <w:rsid w:val="00AC41EB"/>
    <w:rsid w:val="00AC4855"/>
    <w:rsid w:val="00AC4887"/>
    <w:rsid w:val="00AC5988"/>
    <w:rsid w:val="00AC5E7E"/>
    <w:rsid w:val="00AC61AD"/>
    <w:rsid w:val="00AC67E0"/>
    <w:rsid w:val="00AC7F70"/>
    <w:rsid w:val="00AD0294"/>
    <w:rsid w:val="00AD0640"/>
    <w:rsid w:val="00AD0744"/>
    <w:rsid w:val="00AD0828"/>
    <w:rsid w:val="00AD0938"/>
    <w:rsid w:val="00AD09F3"/>
    <w:rsid w:val="00AD0B1A"/>
    <w:rsid w:val="00AD0BA9"/>
    <w:rsid w:val="00AD110C"/>
    <w:rsid w:val="00AD20FA"/>
    <w:rsid w:val="00AD21C2"/>
    <w:rsid w:val="00AD23F4"/>
    <w:rsid w:val="00AD28BD"/>
    <w:rsid w:val="00AD2AF2"/>
    <w:rsid w:val="00AD34E9"/>
    <w:rsid w:val="00AD37F4"/>
    <w:rsid w:val="00AD3AE1"/>
    <w:rsid w:val="00AD448A"/>
    <w:rsid w:val="00AD5116"/>
    <w:rsid w:val="00AD545C"/>
    <w:rsid w:val="00AD6844"/>
    <w:rsid w:val="00AD68F3"/>
    <w:rsid w:val="00AD69E2"/>
    <w:rsid w:val="00AD6D29"/>
    <w:rsid w:val="00AD71E0"/>
    <w:rsid w:val="00AD7DC2"/>
    <w:rsid w:val="00AD7E90"/>
    <w:rsid w:val="00AD7EE6"/>
    <w:rsid w:val="00AE009E"/>
    <w:rsid w:val="00AE0408"/>
    <w:rsid w:val="00AE0797"/>
    <w:rsid w:val="00AE16C3"/>
    <w:rsid w:val="00AE196B"/>
    <w:rsid w:val="00AE24B5"/>
    <w:rsid w:val="00AE2857"/>
    <w:rsid w:val="00AE290B"/>
    <w:rsid w:val="00AE2BA6"/>
    <w:rsid w:val="00AE2EE8"/>
    <w:rsid w:val="00AE2FDB"/>
    <w:rsid w:val="00AE4167"/>
    <w:rsid w:val="00AE4618"/>
    <w:rsid w:val="00AE4631"/>
    <w:rsid w:val="00AE532F"/>
    <w:rsid w:val="00AE5AE8"/>
    <w:rsid w:val="00AE62DF"/>
    <w:rsid w:val="00AE6CAD"/>
    <w:rsid w:val="00AE6FF1"/>
    <w:rsid w:val="00AE713A"/>
    <w:rsid w:val="00AE73F1"/>
    <w:rsid w:val="00AE750C"/>
    <w:rsid w:val="00AF0B38"/>
    <w:rsid w:val="00AF1109"/>
    <w:rsid w:val="00AF14C6"/>
    <w:rsid w:val="00AF161F"/>
    <w:rsid w:val="00AF21ED"/>
    <w:rsid w:val="00AF242F"/>
    <w:rsid w:val="00AF294F"/>
    <w:rsid w:val="00AF2B62"/>
    <w:rsid w:val="00AF2C97"/>
    <w:rsid w:val="00AF367E"/>
    <w:rsid w:val="00AF36B9"/>
    <w:rsid w:val="00AF38D7"/>
    <w:rsid w:val="00AF3F5A"/>
    <w:rsid w:val="00AF4050"/>
    <w:rsid w:val="00AF56F7"/>
    <w:rsid w:val="00AF5D5D"/>
    <w:rsid w:val="00AF5E1E"/>
    <w:rsid w:val="00AF6019"/>
    <w:rsid w:val="00AF6242"/>
    <w:rsid w:val="00AF62E2"/>
    <w:rsid w:val="00AF65B3"/>
    <w:rsid w:val="00AF6778"/>
    <w:rsid w:val="00AF6A91"/>
    <w:rsid w:val="00AF769B"/>
    <w:rsid w:val="00AF7A85"/>
    <w:rsid w:val="00AF7D3D"/>
    <w:rsid w:val="00B00365"/>
    <w:rsid w:val="00B00545"/>
    <w:rsid w:val="00B00C5B"/>
    <w:rsid w:val="00B00D4D"/>
    <w:rsid w:val="00B01215"/>
    <w:rsid w:val="00B014DE"/>
    <w:rsid w:val="00B01859"/>
    <w:rsid w:val="00B01E74"/>
    <w:rsid w:val="00B023ED"/>
    <w:rsid w:val="00B0286B"/>
    <w:rsid w:val="00B0298C"/>
    <w:rsid w:val="00B0314C"/>
    <w:rsid w:val="00B03402"/>
    <w:rsid w:val="00B039D0"/>
    <w:rsid w:val="00B0461B"/>
    <w:rsid w:val="00B04DA3"/>
    <w:rsid w:val="00B0626A"/>
    <w:rsid w:val="00B066DF"/>
    <w:rsid w:val="00B069C1"/>
    <w:rsid w:val="00B0713E"/>
    <w:rsid w:val="00B0743A"/>
    <w:rsid w:val="00B07B0E"/>
    <w:rsid w:val="00B07C3F"/>
    <w:rsid w:val="00B1001F"/>
    <w:rsid w:val="00B10160"/>
    <w:rsid w:val="00B10382"/>
    <w:rsid w:val="00B10EA9"/>
    <w:rsid w:val="00B112C1"/>
    <w:rsid w:val="00B113E2"/>
    <w:rsid w:val="00B11432"/>
    <w:rsid w:val="00B11819"/>
    <w:rsid w:val="00B11860"/>
    <w:rsid w:val="00B11E58"/>
    <w:rsid w:val="00B1234F"/>
    <w:rsid w:val="00B1260E"/>
    <w:rsid w:val="00B126B9"/>
    <w:rsid w:val="00B13CB0"/>
    <w:rsid w:val="00B13CFF"/>
    <w:rsid w:val="00B13ED8"/>
    <w:rsid w:val="00B14163"/>
    <w:rsid w:val="00B143FE"/>
    <w:rsid w:val="00B14586"/>
    <w:rsid w:val="00B146A3"/>
    <w:rsid w:val="00B147C1"/>
    <w:rsid w:val="00B149D3"/>
    <w:rsid w:val="00B1536C"/>
    <w:rsid w:val="00B163AE"/>
    <w:rsid w:val="00B171B6"/>
    <w:rsid w:val="00B17774"/>
    <w:rsid w:val="00B17B15"/>
    <w:rsid w:val="00B17B8C"/>
    <w:rsid w:val="00B17D2E"/>
    <w:rsid w:val="00B2014D"/>
    <w:rsid w:val="00B2019A"/>
    <w:rsid w:val="00B20CC1"/>
    <w:rsid w:val="00B20E01"/>
    <w:rsid w:val="00B20E39"/>
    <w:rsid w:val="00B21068"/>
    <w:rsid w:val="00B211BF"/>
    <w:rsid w:val="00B21A7F"/>
    <w:rsid w:val="00B21B36"/>
    <w:rsid w:val="00B22436"/>
    <w:rsid w:val="00B224A7"/>
    <w:rsid w:val="00B2294E"/>
    <w:rsid w:val="00B243DD"/>
    <w:rsid w:val="00B2460E"/>
    <w:rsid w:val="00B258AE"/>
    <w:rsid w:val="00B267B2"/>
    <w:rsid w:val="00B26AEC"/>
    <w:rsid w:val="00B272BE"/>
    <w:rsid w:val="00B27E1A"/>
    <w:rsid w:val="00B27FD9"/>
    <w:rsid w:val="00B301BE"/>
    <w:rsid w:val="00B30485"/>
    <w:rsid w:val="00B30547"/>
    <w:rsid w:val="00B3099E"/>
    <w:rsid w:val="00B30B87"/>
    <w:rsid w:val="00B30DCD"/>
    <w:rsid w:val="00B31646"/>
    <w:rsid w:val="00B31D9D"/>
    <w:rsid w:val="00B31DB0"/>
    <w:rsid w:val="00B31E10"/>
    <w:rsid w:val="00B321ED"/>
    <w:rsid w:val="00B3222B"/>
    <w:rsid w:val="00B32807"/>
    <w:rsid w:val="00B329B9"/>
    <w:rsid w:val="00B33D0C"/>
    <w:rsid w:val="00B33DAA"/>
    <w:rsid w:val="00B33E1D"/>
    <w:rsid w:val="00B340FD"/>
    <w:rsid w:val="00B34128"/>
    <w:rsid w:val="00B34460"/>
    <w:rsid w:val="00B3486D"/>
    <w:rsid w:val="00B348B0"/>
    <w:rsid w:val="00B35A78"/>
    <w:rsid w:val="00B360C9"/>
    <w:rsid w:val="00B367ED"/>
    <w:rsid w:val="00B36975"/>
    <w:rsid w:val="00B369BA"/>
    <w:rsid w:val="00B3786E"/>
    <w:rsid w:val="00B37B24"/>
    <w:rsid w:val="00B37BD7"/>
    <w:rsid w:val="00B402D1"/>
    <w:rsid w:val="00B40485"/>
    <w:rsid w:val="00B412F3"/>
    <w:rsid w:val="00B415AA"/>
    <w:rsid w:val="00B416EF"/>
    <w:rsid w:val="00B41B22"/>
    <w:rsid w:val="00B41FA9"/>
    <w:rsid w:val="00B4248D"/>
    <w:rsid w:val="00B426C5"/>
    <w:rsid w:val="00B42C48"/>
    <w:rsid w:val="00B42D72"/>
    <w:rsid w:val="00B44535"/>
    <w:rsid w:val="00B44EBE"/>
    <w:rsid w:val="00B4560A"/>
    <w:rsid w:val="00B459F2"/>
    <w:rsid w:val="00B45AA3"/>
    <w:rsid w:val="00B45D1B"/>
    <w:rsid w:val="00B45EC3"/>
    <w:rsid w:val="00B4642B"/>
    <w:rsid w:val="00B46715"/>
    <w:rsid w:val="00B46743"/>
    <w:rsid w:val="00B46FCB"/>
    <w:rsid w:val="00B50117"/>
    <w:rsid w:val="00B5052A"/>
    <w:rsid w:val="00B506A2"/>
    <w:rsid w:val="00B509DE"/>
    <w:rsid w:val="00B50DCF"/>
    <w:rsid w:val="00B51158"/>
    <w:rsid w:val="00B5168D"/>
    <w:rsid w:val="00B52690"/>
    <w:rsid w:val="00B52F3F"/>
    <w:rsid w:val="00B52F47"/>
    <w:rsid w:val="00B53831"/>
    <w:rsid w:val="00B53ABB"/>
    <w:rsid w:val="00B53BEC"/>
    <w:rsid w:val="00B548B0"/>
    <w:rsid w:val="00B5526B"/>
    <w:rsid w:val="00B5583C"/>
    <w:rsid w:val="00B558CF"/>
    <w:rsid w:val="00B5663F"/>
    <w:rsid w:val="00B56BC0"/>
    <w:rsid w:val="00B578BF"/>
    <w:rsid w:val="00B57B3E"/>
    <w:rsid w:val="00B57BA5"/>
    <w:rsid w:val="00B60304"/>
    <w:rsid w:val="00B60314"/>
    <w:rsid w:val="00B604DB"/>
    <w:rsid w:val="00B60CFB"/>
    <w:rsid w:val="00B617AE"/>
    <w:rsid w:val="00B621BC"/>
    <w:rsid w:val="00B626F0"/>
    <w:rsid w:val="00B63290"/>
    <w:rsid w:val="00B634DC"/>
    <w:rsid w:val="00B63A14"/>
    <w:rsid w:val="00B64309"/>
    <w:rsid w:val="00B64364"/>
    <w:rsid w:val="00B645F3"/>
    <w:rsid w:val="00B64746"/>
    <w:rsid w:val="00B64D35"/>
    <w:rsid w:val="00B64D3C"/>
    <w:rsid w:val="00B64E30"/>
    <w:rsid w:val="00B659A4"/>
    <w:rsid w:val="00B65FAD"/>
    <w:rsid w:val="00B662BF"/>
    <w:rsid w:val="00B662CE"/>
    <w:rsid w:val="00B666DA"/>
    <w:rsid w:val="00B6693B"/>
    <w:rsid w:val="00B66D5B"/>
    <w:rsid w:val="00B66F24"/>
    <w:rsid w:val="00B67977"/>
    <w:rsid w:val="00B67AFF"/>
    <w:rsid w:val="00B67B94"/>
    <w:rsid w:val="00B71346"/>
    <w:rsid w:val="00B717E5"/>
    <w:rsid w:val="00B7256F"/>
    <w:rsid w:val="00B7331F"/>
    <w:rsid w:val="00B73726"/>
    <w:rsid w:val="00B73E5D"/>
    <w:rsid w:val="00B742EC"/>
    <w:rsid w:val="00B74329"/>
    <w:rsid w:val="00B74CA1"/>
    <w:rsid w:val="00B750A0"/>
    <w:rsid w:val="00B753D9"/>
    <w:rsid w:val="00B754D1"/>
    <w:rsid w:val="00B75668"/>
    <w:rsid w:val="00B7574B"/>
    <w:rsid w:val="00B758EF"/>
    <w:rsid w:val="00B75D4C"/>
    <w:rsid w:val="00B76137"/>
    <w:rsid w:val="00B76343"/>
    <w:rsid w:val="00B766CE"/>
    <w:rsid w:val="00B7681A"/>
    <w:rsid w:val="00B77040"/>
    <w:rsid w:val="00B772F9"/>
    <w:rsid w:val="00B77343"/>
    <w:rsid w:val="00B776D5"/>
    <w:rsid w:val="00B77925"/>
    <w:rsid w:val="00B77C45"/>
    <w:rsid w:val="00B80374"/>
    <w:rsid w:val="00B80479"/>
    <w:rsid w:val="00B80DA1"/>
    <w:rsid w:val="00B812AC"/>
    <w:rsid w:val="00B8142F"/>
    <w:rsid w:val="00B81550"/>
    <w:rsid w:val="00B8191D"/>
    <w:rsid w:val="00B819F5"/>
    <w:rsid w:val="00B81B7A"/>
    <w:rsid w:val="00B81BCD"/>
    <w:rsid w:val="00B82041"/>
    <w:rsid w:val="00B8222D"/>
    <w:rsid w:val="00B824F8"/>
    <w:rsid w:val="00B82A11"/>
    <w:rsid w:val="00B82F8F"/>
    <w:rsid w:val="00B83035"/>
    <w:rsid w:val="00B83506"/>
    <w:rsid w:val="00B8377F"/>
    <w:rsid w:val="00B83918"/>
    <w:rsid w:val="00B841A5"/>
    <w:rsid w:val="00B8432A"/>
    <w:rsid w:val="00B84514"/>
    <w:rsid w:val="00B84AA7"/>
    <w:rsid w:val="00B85281"/>
    <w:rsid w:val="00B854BC"/>
    <w:rsid w:val="00B85ED3"/>
    <w:rsid w:val="00B860BE"/>
    <w:rsid w:val="00B86205"/>
    <w:rsid w:val="00B8725F"/>
    <w:rsid w:val="00B87D79"/>
    <w:rsid w:val="00B9000D"/>
    <w:rsid w:val="00B90686"/>
    <w:rsid w:val="00B908BC"/>
    <w:rsid w:val="00B909DB"/>
    <w:rsid w:val="00B90A87"/>
    <w:rsid w:val="00B90F77"/>
    <w:rsid w:val="00B91177"/>
    <w:rsid w:val="00B913FB"/>
    <w:rsid w:val="00B915A8"/>
    <w:rsid w:val="00B91A34"/>
    <w:rsid w:val="00B91E5E"/>
    <w:rsid w:val="00B91E60"/>
    <w:rsid w:val="00B92139"/>
    <w:rsid w:val="00B92542"/>
    <w:rsid w:val="00B927FB"/>
    <w:rsid w:val="00B92806"/>
    <w:rsid w:val="00B93B29"/>
    <w:rsid w:val="00B93E2B"/>
    <w:rsid w:val="00B9427F"/>
    <w:rsid w:val="00B94316"/>
    <w:rsid w:val="00B943CC"/>
    <w:rsid w:val="00B944E5"/>
    <w:rsid w:val="00B9484E"/>
    <w:rsid w:val="00B94DEC"/>
    <w:rsid w:val="00B95507"/>
    <w:rsid w:val="00B95572"/>
    <w:rsid w:val="00B9557B"/>
    <w:rsid w:val="00B95CA6"/>
    <w:rsid w:val="00B9606A"/>
    <w:rsid w:val="00B9616E"/>
    <w:rsid w:val="00B9617C"/>
    <w:rsid w:val="00B975A1"/>
    <w:rsid w:val="00BA069B"/>
    <w:rsid w:val="00BA0A7B"/>
    <w:rsid w:val="00BA0C0D"/>
    <w:rsid w:val="00BA0F3A"/>
    <w:rsid w:val="00BA1221"/>
    <w:rsid w:val="00BA13EF"/>
    <w:rsid w:val="00BA15BC"/>
    <w:rsid w:val="00BA17F2"/>
    <w:rsid w:val="00BA1904"/>
    <w:rsid w:val="00BA1CDE"/>
    <w:rsid w:val="00BA1E6A"/>
    <w:rsid w:val="00BA21A6"/>
    <w:rsid w:val="00BA21C3"/>
    <w:rsid w:val="00BA21F4"/>
    <w:rsid w:val="00BA242A"/>
    <w:rsid w:val="00BA262F"/>
    <w:rsid w:val="00BA26D7"/>
    <w:rsid w:val="00BA30D5"/>
    <w:rsid w:val="00BA3946"/>
    <w:rsid w:val="00BA41E1"/>
    <w:rsid w:val="00BA427F"/>
    <w:rsid w:val="00BA42F8"/>
    <w:rsid w:val="00BA4AD2"/>
    <w:rsid w:val="00BA50BB"/>
    <w:rsid w:val="00BA59D3"/>
    <w:rsid w:val="00BA5C33"/>
    <w:rsid w:val="00BA5F21"/>
    <w:rsid w:val="00BA602A"/>
    <w:rsid w:val="00BA6116"/>
    <w:rsid w:val="00BA63F0"/>
    <w:rsid w:val="00BA654D"/>
    <w:rsid w:val="00BA6836"/>
    <w:rsid w:val="00BA68AD"/>
    <w:rsid w:val="00BA7147"/>
    <w:rsid w:val="00BA75C7"/>
    <w:rsid w:val="00BA76BE"/>
    <w:rsid w:val="00BA7912"/>
    <w:rsid w:val="00BB00C2"/>
    <w:rsid w:val="00BB0C06"/>
    <w:rsid w:val="00BB0DD9"/>
    <w:rsid w:val="00BB1B85"/>
    <w:rsid w:val="00BB1F63"/>
    <w:rsid w:val="00BB1FAB"/>
    <w:rsid w:val="00BB29C0"/>
    <w:rsid w:val="00BB2F1A"/>
    <w:rsid w:val="00BB3180"/>
    <w:rsid w:val="00BB3B3B"/>
    <w:rsid w:val="00BB3E48"/>
    <w:rsid w:val="00BB3F3F"/>
    <w:rsid w:val="00BB42D9"/>
    <w:rsid w:val="00BB448B"/>
    <w:rsid w:val="00BB47B9"/>
    <w:rsid w:val="00BB5637"/>
    <w:rsid w:val="00BB57C3"/>
    <w:rsid w:val="00BB59C3"/>
    <w:rsid w:val="00BB5B61"/>
    <w:rsid w:val="00BB60F4"/>
    <w:rsid w:val="00BB61E3"/>
    <w:rsid w:val="00BB6A21"/>
    <w:rsid w:val="00BB6B76"/>
    <w:rsid w:val="00BB6DE4"/>
    <w:rsid w:val="00BB7394"/>
    <w:rsid w:val="00BB73F4"/>
    <w:rsid w:val="00BB74CD"/>
    <w:rsid w:val="00BB7F7B"/>
    <w:rsid w:val="00BC0BF0"/>
    <w:rsid w:val="00BC1140"/>
    <w:rsid w:val="00BC1144"/>
    <w:rsid w:val="00BC13A9"/>
    <w:rsid w:val="00BC1BB4"/>
    <w:rsid w:val="00BC1BFC"/>
    <w:rsid w:val="00BC1CD1"/>
    <w:rsid w:val="00BC2014"/>
    <w:rsid w:val="00BC2282"/>
    <w:rsid w:val="00BC2405"/>
    <w:rsid w:val="00BC2602"/>
    <w:rsid w:val="00BC281A"/>
    <w:rsid w:val="00BC2ACF"/>
    <w:rsid w:val="00BC317E"/>
    <w:rsid w:val="00BC3645"/>
    <w:rsid w:val="00BC38B6"/>
    <w:rsid w:val="00BC3EFC"/>
    <w:rsid w:val="00BC4596"/>
    <w:rsid w:val="00BC50E0"/>
    <w:rsid w:val="00BC51F7"/>
    <w:rsid w:val="00BC5541"/>
    <w:rsid w:val="00BC5759"/>
    <w:rsid w:val="00BC5E03"/>
    <w:rsid w:val="00BC5FDC"/>
    <w:rsid w:val="00BC66EE"/>
    <w:rsid w:val="00BC6CA1"/>
    <w:rsid w:val="00BC7441"/>
    <w:rsid w:val="00BD034C"/>
    <w:rsid w:val="00BD07EB"/>
    <w:rsid w:val="00BD0D2A"/>
    <w:rsid w:val="00BD0E82"/>
    <w:rsid w:val="00BD1278"/>
    <w:rsid w:val="00BD1359"/>
    <w:rsid w:val="00BD1B40"/>
    <w:rsid w:val="00BD1D27"/>
    <w:rsid w:val="00BD1E00"/>
    <w:rsid w:val="00BD1F16"/>
    <w:rsid w:val="00BD2958"/>
    <w:rsid w:val="00BD2D63"/>
    <w:rsid w:val="00BD3480"/>
    <w:rsid w:val="00BD3597"/>
    <w:rsid w:val="00BD40DF"/>
    <w:rsid w:val="00BD417A"/>
    <w:rsid w:val="00BD4544"/>
    <w:rsid w:val="00BD4955"/>
    <w:rsid w:val="00BD4B77"/>
    <w:rsid w:val="00BD509F"/>
    <w:rsid w:val="00BD511C"/>
    <w:rsid w:val="00BD52A7"/>
    <w:rsid w:val="00BD63AC"/>
    <w:rsid w:val="00BD6F85"/>
    <w:rsid w:val="00BD74C0"/>
    <w:rsid w:val="00BE0A6A"/>
    <w:rsid w:val="00BE166B"/>
    <w:rsid w:val="00BE17D4"/>
    <w:rsid w:val="00BE25BA"/>
    <w:rsid w:val="00BE2E68"/>
    <w:rsid w:val="00BE3075"/>
    <w:rsid w:val="00BE3204"/>
    <w:rsid w:val="00BE36F0"/>
    <w:rsid w:val="00BE39A8"/>
    <w:rsid w:val="00BE3B7B"/>
    <w:rsid w:val="00BE4980"/>
    <w:rsid w:val="00BE4CB9"/>
    <w:rsid w:val="00BE4E17"/>
    <w:rsid w:val="00BE5B09"/>
    <w:rsid w:val="00BE5CAC"/>
    <w:rsid w:val="00BE5F93"/>
    <w:rsid w:val="00BE70D5"/>
    <w:rsid w:val="00BE71C4"/>
    <w:rsid w:val="00BE7438"/>
    <w:rsid w:val="00BE7475"/>
    <w:rsid w:val="00BE761E"/>
    <w:rsid w:val="00BE7D29"/>
    <w:rsid w:val="00BF0581"/>
    <w:rsid w:val="00BF075D"/>
    <w:rsid w:val="00BF07BA"/>
    <w:rsid w:val="00BF08B6"/>
    <w:rsid w:val="00BF1ADC"/>
    <w:rsid w:val="00BF2459"/>
    <w:rsid w:val="00BF2497"/>
    <w:rsid w:val="00BF25CA"/>
    <w:rsid w:val="00BF26DF"/>
    <w:rsid w:val="00BF284B"/>
    <w:rsid w:val="00BF33A5"/>
    <w:rsid w:val="00BF3887"/>
    <w:rsid w:val="00BF46AC"/>
    <w:rsid w:val="00BF4C23"/>
    <w:rsid w:val="00BF4D61"/>
    <w:rsid w:val="00BF4F80"/>
    <w:rsid w:val="00BF52FB"/>
    <w:rsid w:val="00BF590A"/>
    <w:rsid w:val="00BF59B5"/>
    <w:rsid w:val="00BF62EC"/>
    <w:rsid w:val="00BF74E8"/>
    <w:rsid w:val="00BF768F"/>
    <w:rsid w:val="00BF7B72"/>
    <w:rsid w:val="00BF7FD2"/>
    <w:rsid w:val="00C00327"/>
    <w:rsid w:val="00C0227A"/>
    <w:rsid w:val="00C02880"/>
    <w:rsid w:val="00C02D6A"/>
    <w:rsid w:val="00C03164"/>
    <w:rsid w:val="00C04391"/>
    <w:rsid w:val="00C044E7"/>
    <w:rsid w:val="00C0506F"/>
    <w:rsid w:val="00C050DB"/>
    <w:rsid w:val="00C05143"/>
    <w:rsid w:val="00C055E7"/>
    <w:rsid w:val="00C0583B"/>
    <w:rsid w:val="00C05E41"/>
    <w:rsid w:val="00C065BA"/>
    <w:rsid w:val="00C067AA"/>
    <w:rsid w:val="00C069A1"/>
    <w:rsid w:val="00C06B48"/>
    <w:rsid w:val="00C070D8"/>
    <w:rsid w:val="00C07DAA"/>
    <w:rsid w:val="00C07FA7"/>
    <w:rsid w:val="00C100B5"/>
    <w:rsid w:val="00C10A62"/>
    <w:rsid w:val="00C1117F"/>
    <w:rsid w:val="00C11216"/>
    <w:rsid w:val="00C117E0"/>
    <w:rsid w:val="00C11AAA"/>
    <w:rsid w:val="00C11B31"/>
    <w:rsid w:val="00C12098"/>
    <w:rsid w:val="00C120D9"/>
    <w:rsid w:val="00C12253"/>
    <w:rsid w:val="00C1225C"/>
    <w:rsid w:val="00C12AB3"/>
    <w:rsid w:val="00C12CAE"/>
    <w:rsid w:val="00C13330"/>
    <w:rsid w:val="00C13501"/>
    <w:rsid w:val="00C139E4"/>
    <w:rsid w:val="00C13CDC"/>
    <w:rsid w:val="00C1449E"/>
    <w:rsid w:val="00C14D07"/>
    <w:rsid w:val="00C14F19"/>
    <w:rsid w:val="00C15426"/>
    <w:rsid w:val="00C15D15"/>
    <w:rsid w:val="00C16410"/>
    <w:rsid w:val="00C17442"/>
    <w:rsid w:val="00C17742"/>
    <w:rsid w:val="00C20059"/>
    <w:rsid w:val="00C201C4"/>
    <w:rsid w:val="00C20AC7"/>
    <w:rsid w:val="00C20DA2"/>
    <w:rsid w:val="00C218C5"/>
    <w:rsid w:val="00C22672"/>
    <w:rsid w:val="00C2296C"/>
    <w:rsid w:val="00C2296E"/>
    <w:rsid w:val="00C22B0E"/>
    <w:rsid w:val="00C22C03"/>
    <w:rsid w:val="00C2302A"/>
    <w:rsid w:val="00C236A1"/>
    <w:rsid w:val="00C237A5"/>
    <w:rsid w:val="00C23E18"/>
    <w:rsid w:val="00C24138"/>
    <w:rsid w:val="00C247AB"/>
    <w:rsid w:val="00C2574E"/>
    <w:rsid w:val="00C257EE"/>
    <w:rsid w:val="00C25D13"/>
    <w:rsid w:val="00C25F3F"/>
    <w:rsid w:val="00C2673C"/>
    <w:rsid w:val="00C2709F"/>
    <w:rsid w:val="00C27761"/>
    <w:rsid w:val="00C27997"/>
    <w:rsid w:val="00C279C2"/>
    <w:rsid w:val="00C308F6"/>
    <w:rsid w:val="00C30920"/>
    <w:rsid w:val="00C30B93"/>
    <w:rsid w:val="00C30DB2"/>
    <w:rsid w:val="00C31177"/>
    <w:rsid w:val="00C3222E"/>
    <w:rsid w:val="00C328AC"/>
    <w:rsid w:val="00C33936"/>
    <w:rsid w:val="00C33FD2"/>
    <w:rsid w:val="00C34828"/>
    <w:rsid w:val="00C34C23"/>
    <w:rsid w:val="00C35117"/>
    <w:rsid w:val="00C35365"/>
    <w:rsid w:val="00C36314"/>
    <w:rsid w:val="00C365B7"/>
    <w:rsid w:val="00C365DA"/>
    <w:rsid w:val="00C36715"/>
    <w:rsid w:val="00C36A60"/>
    <w:rsid w:val="00C36B8C"/>
    <w:rsid w:val="00C36CF5"/>
    <w:rsid w:val="00C36D29"/>
    <w:rsid w:val="00C37724"/>
    <w:rsid w:val="00C402DE"/>
    <w:rsid w:val="00C40427"/>
    <w:rsid w:val="00C40865"/>
    <w:rsid w:val="00C40B49"/>
    <w:rsid w:val="00C40FAD"/>
    <w:rsid w:val="00C41028"/>
    <w:rsid w:val="00C41596"/>
    <w:rsid w:val="00C41993"/>
    <w:rsid w:val="00C42681"/>
    <w:rsid w:val="00C426A9"/>
    <w:rsid w:val="00C4282A"/>
    <w:rsid w:val="00C42842"/>
    <w:rsid w:val="00C42B5E"/>
    <w:rsid w:val="00C42EAF"/>
    <w:rsid w:val="00C437F3"/>
    <w:rsid w:val="00C44A87"/>
    <w:rsid w:val="00C44F5C"/>
    <w:rsid w:val="00C45564"/>
    <w:rsid w:val="00C45F26"/>
    <w:rsid w:val="00C46BC3"/>
    <w:rsid w:val="00C47085"/>
    <w:rsid w:val="00C47149"/>
    <w:rsid w:val="00C4742A"/>
    <w:rsid w:val="00C5006F"/>
    <w:rsid w:val="00C503A3"/>
    <w:rsid w:val="00C5051F"/>
    <w:rsid w:val="00C506D3"/>
    <w:rsid w:val="00C50861"/>
    <w:rsid w:val="00C50A5B"/>
    <w:rsid w:val="00C50D2D"/>
    <w:rsid w:val="00C51285"/>
    <w:rsid w:val="00C51D68"/>
    <w:rsid w:val="00C51FC4"/>
    <w:rsid w:val="00C52344"/>
    <w:rsid w:val="00C52914"/>
    <w:rsid w:val="00C52B01"/>
    <w:rsid w:val="00C52B8A"/>
    <w:rsid w:val="00C53672"/>
    <w:rsid w:val="00C53D82"/>
    <w:rsid w:val="00C53FA4"/>
    <w:rsid w:val="00C543CB"/>
    <w:rsid w:val="00C546AA"/>
    <w:rsid w:val="00C54BB3"/>
    <w:rsid w:val="00C55754"/>
    <w:rsid w:val="00C557CF"/>
    <w:rsid w:val="00C55D69"/>
    <w:rsid w:val="00C55FA6"/>
    <w:rsid w:val="00C56076"/>
    <w:rsid w:val="00C56560"/>
    <w:rsid w:val="00C56D37"/>
    <w:rsid w:val="00C56EA8"/>
    <w:rsid w:val="00C571A2"/>
    <w:rsid w:val="00C573C0"/>
    <w:rsid w:val="00C573C9"/>
    <w:rsid w:val="00C57F7A"/>
    <w:rsid w:val="00C57FF8"/>
    <w:rsid w:val="00C60018"/>
    <w:rsid w:val="00C60B5A"/>
    <w:rsid w:val="00C60CB2"/>
    <w:rsid w:val="00C60DAA"/>
    <w:rsid w:val="00C612F7"/>
    <w:rsid w:val="00C617DA"/>
    <w:rsid w:val="00C619F6"/>
    <w:rsid w:val="00C61D04"/>
    <w:rsid w:val="00C62791"/>
    <w:rsid w:val="00C627F3"/>
    <w:rsid w:val="00C62B3C"/>
    <w:rsid w:val="00C63782"/>
    <w:rsid w:val="00C63B6F"/>
    <w:rsid w:val="00C63C90"/>
    <w:rsid w:val="00C64229"/>
    <w:rsid w:val="00C64253"/>
    <w:rsid w:val="00C643B9"/>
    <w:rsid w:val="00C64419"/>
    <w:rsid w:val="00C647C3"/>
    <w:rsid w:val="00C64E53"/>
    <w:rsid w:val="00C656BD"/>
    <w:rsid w:val="00C657B1"/>
    <w:rsid w:val="00C657CC"/>
    <w:rsid w:val="00C65AE3"/>
    <w:rsid w:val="00C65CAB"/>
    <w:rsid w:val="00C65F54"/>
    <w:rsid w:val="00C66218"/>
    <w:rsid w:val="00C66429"/>
    <w:rsid w:val="00C6693D"/>
    <w:rsid w:val="00C66FA2"/>
    <w:rsid w:val="00C673D4"/>
    <w:rsid w:val="00C7130A"/>
    <w:rsid w:val="00C71331"/>
    <w:rsid w:val="00C714B3"/>
    <w:rsid w:val="00C717B7"/>
    <w:rsid w:val="00C71D86"/>
    <w:rsid w:val="00C72056"/>
    <w:rsid w:val="00C72145"/>
    <w:rsid w:val="00C7223C"/>
    <w:rsid w:val="00C72894"/>
    <w:rsid w:val="00C72C16"/>
    <w:rsid w:val="00C73C3D"/>
    <w:rsid w:val="00C73CC4"/>
    <w:rsid w:val="00C73E4F"/>
    <w:rsid w:val="00C74043"/>
    <w:rsid w:val="00C7452B"/>
    <w:rsid w:val="00C746CF"/>
    <w:rsid w:val="00C74874"/>
    <w:rsid w:val="00C75365"/>
    <w:rsid w:val="00C7538B"/>
    <w:rsid w:val="00C7563D"/>
    <w:rsid w:val="00C75729"/>
    <w:rsid w:val="00C75968"/>
    <w:rsid w:val="00C7630C"/>
    <w:rsid w:val="00C768F5"/>
    <w:rsid w:val="00C76AEF"/>
    <w:rsid w:val="00C77840"/>
    <w:rsid w:val="00C77D06"/>
    <w:rsid w:val="00C803DE"/>
    <w:rsid w:val="00C807C3"/>
    <w:rsid w:val="00C80A38"/>
    <w:rsid w:val="00C80BBF"/>
    <w:rsid w:val="00C80C21"/>
    <w:rsid w:val="00C811B2"/>
    <w:rsid w:val="00C813A4"/>
    <w:rsid w:val="00C81BAA"/>
    <w:rsid w:val="00C81E42"/>
    <w:rsid w:val="00C81F4E"/>
    <w:rsid w:val="00C8280B"/>
    <w:rsid w:val="00C82A47"/>
    <w:rsid w:val="00C82A79"/>
    <w:rsid w:val="00C82B2C"/>
    <w:rsid w:val="00C83316"/>
    <w:rsid w:val="00C83C0C"/>
    <w:rsid w:val="00C84471"/>
    <w:rsid w:val="00C84874"/>
    <w:rsid w:val="00C85052"/>
    <w:rsid w:val="00C85060"/>
    <w:rsid w:val="00C85089"/>
    <w:rsid w:val="00C851C4"/>
    <w:rsid w:val="00C85794"/>
    <w:rsid w:val="00C85864"/>
    <w:rsid w:val="00C861DF"/>
    <w:rsid w:val="00C86486"/>
    <w:rsid w:val="00C86585"/>
    <w:rsid w:val="00C86682"/>
    <w:rsid w:val="00C867F1"/>
    <w:rsid w:val="00C869C8"/>
    <w:rsid w:val="00C86D87"/>
    <w:rsid w:val="00C87164"/>
    <w:rsid w:val="00C8735F"/>
    <w:rsid w:val="00C8768B"/>
    <w:rsid w:val="00C8781B"/>
    <w:rsid w:val="00C87DFB"/>
    <w:rsid w:val="00C9013B"/>
    <w:rsid w:val="00C90B15"/>
    <w:rsid w:val="00C90E19"/>
    <w:rsid w:val="00C90E85"/>
    <w:rsid w:val="00C912ED"/>
    <w:rsid w:val="00C91424"/>
    <w:rsid w:val="00C91EEB"/>
    <w:rsid w:val="00C923E4"/>
    <w:rsid w:val="00C92DFA"/>
    <w:rsid w:val="00C931D1"/>
    <w:rsid w:val="00C93680"/>
    <w:rsid w:val="00C93EC4"/>
    <w:rsid w:val="00C949B2"/>
    <w:rsid w:val="00C952FC"/>
    <w:rsid w:val="00C953F4"/>
    <w:rsid w:val="00C9540D"/>
    <w:rsid w:val="00C9548A"/>
    <w:rsid w:val="00C95DF0"/>
    <w:rsid w:val="00C9618A"/>
    <w:rsid w:val="00C96210"/>
    <w:rsid w:val="00C9655B"/>
    <w:rsid w:val="00C966F5"/>
    <w:rsid w:val="00C974CE"/>
    <w:rsid w:val="00C97CF3"/>
    <w:rsid w:val="00CA039C"/>
    <w:rsid w:val="00CA0850"/>
    <w:rsid w:val="00CA141C"/>
    <w:rsid w:val="00CA1672"/>
    <w:rsid w:val="00CA19A7"/>
    <w:rsid w:val="00CA252A"/>
    <w:rsid w:val="00CA2D6A"/>
    <w:rsid w:val="00CA33DF"/>
    <w:rsid w:val="00CA39C4"/>
    <w:rsid w:val="00CA4D2B"/>
    <w:rsid w:val="00CA4D3A"/>
    <w:rsid w:val="00CA4D66"/>
    <w:rsid w:val="00CA4D86"/>
    <w:rsid w:val="00CA50A6"/>
    <w:rsid w:val="00CA5873"/>
    <w:rsid w:val="00CA5A5F"/>
    <w:rsid w:val="00CA5D91"/>
    <w:rsid w:val="00CA5F26"/>
    <w:rsid w:val="00CA629D"/>
    <w:rsid w:val="00CA6941"/>
    <w:rsid w:val="00CA7002"/>
    <w:rsid w:val="00CA7860"/>
    <w:rsid w:val="00CA78AD"/>
    <w:rsid w:val="00CA7A93"/>
    <w:rsid w:val="00CB0104"/>
    <w:rsid w:val="00CB01AF"/>
    <w:rsid w:val="00CB03B9"/>
    <w:rsid w:val="00CB08A8"/>
    <w:rsid w:val="00CB0BEF"/>
    <w:rsid w:val="00CB11BC"/>
    <w:rsid w:val="00CB1317"/>
    <w:rsid w:val="00CB1D20"/>
    <w:rsid w:val="00CB1F0D"/>
    <w:rsid w:val="00CB235F"/>
    <w:rsid w:val="00CB2461"/>
    <w:rsid w:val="00CB2BA3"/>
    <w:rsid w:val="00CB2C16"/>
    <w:rsid w:val="00CB2F50"/>
    <w:rsid w:val="00CB312B"/>
    <w:rsid w:val="00CB3CCA"/>
    <w:rsid w:val="00CB3F08"/>
    <w:rsid w:val="00CB473B"/>
    <w:rsid w:val="00CB5532"/>
    <w:rsid w:val="00CB60F1"/>
    <w:rsid w:val="00CB6840"/>
    <w:rsid w:val="00CB6C64"/>
    <w:rsid w:val="00CC0D3B"/>
    <w:rsid w:val="00CC1642"/>
    <w:rsid w:val="00CC169A"/>
    <w:rsid w:val="00CC1D4E"/>
    <w:rsid w:val="00CC2060"/>
    <w:rsid w:val="00CC20E7"/>
    <w:rsid w:val="00CC2B63"/>
    <w:rsid w:val="00CC2F28"/>
    <w:rsid w:val="00CC308D"/>
    <w:rsid w:val="00CC3276"/>
    <w:rsid w:val="00CC3A2B"/>
    <w:rsid w:val="00CC3A60"/>
    <w:rsid w:val="00CC3FA5"/>
    <w:rsid w:val="00CC4AB3"/>
    <w:rsid w:val="00CC4EF2"/>
    <w:rsid w:val="00CC512C"/>
    <w:rsid w:val="00CC5351"/>
    <w:rsid w:val="00CC5CA1"/>
    <w:rsid w:val="00CC60B7"/>
    <w:rsid w:val="00CC60E7"/>
    <w:rsid w:val="00CC67B1"/>
    <w:rsid w:val="00CC6B0F"/>
    <w:rsid w:val="00CC6B48"/>
    <w:rsid w:val="00CC6E7A"/>
    <w:rsid w:val="00CC6F19"/>
    <w:rsid w:val="00CC73F2"/>
    <w:rsid w:val="00CC7749"/>
    <w:rsid w:val="00CC796B"/>
    <w:rsid w:val="00CD0277"/>
    <w:rsid w:val="00CD08BB"/>
    <w:rsid w:val="00CD095E"/>
    <w:rsid w:val="00CD0969"/>
    <w:rsid w:val="00CD0A50"/>
    <w:rsid w:val="00CD102F"/>
    <w:rsid w:val="00CD1368"/>
    <w:rsid w:val="00CD1D5C"/>
    <w:rsid w:val="00CD1E43"/>
    <w:rsid w:val="00CD2334"/>
    <w:rsid w:val="00CD2CBB"/>
    <w:rsid w:val="00CD3048"/>
    <w:rsid w:val="00CD3978"/>
    <w:rsid w:val="00CD3AE5"/>
    <w:rsid w:val="00CD3BB6"/>
    <w:rsid w:val="00CD433B"/>
    <w:rsid w:val="00CD4C68"/>
    <w:rsid w:val="00CD4FCA"/>
    <w:rsid w:val="00CD5C7B"/>
    <w:rsid w:val="00CD6564"/>
    <w:rsid w:val="00CD6E76"/>
    <w:rsid w:val="00CD6ECE"/>
    <w:rsid w:val="00CD734E"/>
    <w:rsid w:val="00CD7674"/>
    <w:rsid w:val="00CD76EB"/>
    <w:rsid w:val="00CD77BA"/>
    <w:rsid w:val="00CD7B15"/>
    <w:rsid w:val="00CE09B7"/>
    <w:rsid w:val="00CE0DB3"/>
    <w:rsid w:val="00CE0DF1"/>
    <w:rsid w:val="00CE11FC"/>
    <w:rsid w:val="00CE133C"/>
    <w:rsid w:val="00CE1511"/>
    <w:rsid w:val="00CE1E51"/>
    <w:rsid w:val="00CE2262"/>
    <w:rsid w:val="00CE27C2"/>
    <w:rsid w:val="00CE2F11"/>
    <w:rsid w:val="00CE322B"/>
    <w:rsid w:val="00CE3450"/>
    <w:rsid w:val="00CE3F75"/>
    <w:rsid w:val="00CE4614"/>
    <w:rsid w:val="00CE46B5"/>
    <w:rsid w:val="00CE4E22"/>
    <w:rsid w:val="00CE56FF"/>
    <w:rsid w:val="00CE60C7"/>
    <w:rsid w:val="00CE6BA2"/>
    <w:rsid w:val="00CE6FFE"/>
    <w:rsid w:val="00CE70D6"/>
    <w:rsid w:val="00CE7262"/>
    <w:rsid w:val="00CE75E9"/>
    <w:rsid w:val="00CE7983"/>
    <w:rsid w:val="00CE7AAD"/>
    <w:rsid w:val="00CE7D21"/>
    <w:rsid w:val="00CE7DED"/>
    <w:rsid w:val="00CF0139"/>
    <w:rsid w:val="00CF0382"/>
    <w:rsid w:val="00CF0A22"/>
    <w:rsid w:val="00CF0B8E"/>
    <w:rsid w:val="00CF0D20"/>
    <w:rsid w:val="00CF0D35"/>
    <w:rsid w:val="00CF1A3C"/>
    <w:rsid w:val="00CF1F0E"/>
    <w:rsid w:val="00CF2579"/>
    <w:rsid w:val="00CF282F"/>
    <w:rsid w:val="00CF2A9C"/>
    <w:rsid w:val="00CF36A8"/>
    <w:rsid w:val="00CF3864"/>
    <w:rsid w:val="00CF3927"/>
    <w:rsid w:val="00CF3B68"/>
    <w:rsid w:val="00CF4049"/>
    <w:rsid w:val="00CF425F"/>
    <w:rsid w:val="00CF598D"/>
    <w:rsid w:val="00CF5CD6"/>
    <w:rsid w:val="00CF5ECA"/>
    <w:rsid w:val="00CF5FD8"/>
    <w:rsid w:val="00CF606A"/>
    <w:rsid w:val="00CF607A"/>
    <w:rsid w:val="00CF681B"/>
    <w:rsid w:val="00CF6AE7"/>
    <w:rsid w:val="00CF6C66"/>
    <w:rsid w:val="00CF7110"/>
    <w:rsid w:val="00CF7AC8"/>
    <w:rsid w:val="00CF7ADC"/>
    <w:rsid w:val="00CF7FA7"/>
    <w:rsid w:val="00D002F5"/>
    <w:rsid w:val="00D013EB"/>
    <w:rsid w:val="00D024AC"/>
    <w:rsid w:val="00D0258C"/>
    <w:rsid w:val="00D02EC1"/>
    <w:rsid w:val="00D03378"/>
    <w:rsid w:val="00D036AD"/>
    <w:rsid w:val="00D0377A"/>
    <w:rsid w:val="00D03A3C"/>
    <w:rsid w:val="00D043D9"/>
    <w:rsid w:val="00D046CD"/>
    <w:rsid w:val="00D048FD"/>
    <w:rsid w:val="00D04E5C"/>
    <w:rsid w:val="00D05921"/>
    <w:rsid w:val="00D05A6C"/>
    <w:rsid w:val="00D05F9A"/>
    <w:rsid w:val="00D061C6"/>
    <w:rsid w:val="00D0756B"/>
    <w:rsid w:val="00D0777E"/>
    <w:rsid w:val="00D079CC"/>
    <w:rsid w:val="00D07B60"/>
    <w:rsid w:val="00D07BD1"/>
    <w:rsid w:val="00D101AF"/>
    <w:rsid w:val="00D10287"/>
    <w:rsid w:val="00D105AE"/>
    <w:rsid w:val="00D1067D"/>
    <w:rsid w:val="00D10D9E"/>
    <w:rsid w:val="00D110C7"/>
    <w:rsid w:val="00D1168C"/>
    <w:rsid w:val="00D11D01"/>
    <w:rsid w:val="00D11D4D"/>
    <w:rsid w:val="00D12036"/>
    <w:rsid w:val="00D12A37"/>
    <w:rsid w:val="00D12DC5"/>
    <w:rsid w:val="00D13598"/>
    <w:rsid w:val="00D147A2"/>
    <w:rsid w:val="00D14B99"/>
    <w:rsid w:val="00D14CD9"/>
    <w:rsid w:val="00D15131"/>
    <w:rsid w:val="00D1522A"/>
    <w:rsid w:val="00D15689"/>
    <w:rsid w:val="00D1580E"/>
    <w:rsid w:val="00D15CFE"/>
    <w:rsid w:val="00D15E4B"/>
    <w:rsid w:val="00D15EF3"/>
    <w:rsid w:val="00D16D87"/>
    <w:rsid w:val="00D17036"/>
    <w:rsid w:val="00D20D22"/>
    <w:rsid w:val="00D21981"/>
    <w:rsid w:val="00D21B45"/>
    <w:rsid w:val="00D220E1"/>
    <w:rsid w:val="00D221C1"/>
    <w:rsid w:val="00D238BF"/>
    <w:rsid w:val="00D23BCD"/>
    <w:rsid w:val="00D2452A"/>
    <w:rsid w:val="00D25242"/>
    <w:rsid w:val="00D25A3E"/>
    <w:rsid w:val="00D25EE5"/>
    <w:rsid w:val="00D26235"/>
    <w:rsid w:val="00D2633D"/>
    <w:rsid w:val="00D263F5"/>
    <w:rsid w:val="00D2661F"/>
    <w:rsid w:val="00D27358"/>
    <w:rsid w:val="00D27E17"/>
    <w:rsid w:val="00D30476"/>
    <w:rsid w:val="00D30495"/>
    <w:rsid w:val="00D30804"/>
    <w:rsid w:val="00D3099E"/>
    <w:rsid w:val="00D30B93"/>
    <w:rsid w:val="00D30B9F"/>
    <w:rsid w:val="00D30C1D"/>
    <w:rsid w:val="00D30DD0"/>
    <w:rsid w:val="00D3111D"/>
    <w:rsid w:val="00D31197"/>
    <w:rsid w:val="00D31592"/>
    <w:rsid w:val="00D31844"/>
    <w:rsid w:val="00D318C4"/>
    <w:rsid w:val="00D3209C"/>
    <w:rsid w:val="00D324C6"/>
    <w:rsid w:val="00D32F56"/>
    <w:rsid w:val="00D332F4"/>
    <w:rsid w:val="00D33309"/>
    <w:rsid w:val="00D334EA"/>
    <w:rsid w:val="00D33A9D"/>
    <w:rsid w:val="00D34024"/>
    <w:rsid w:val="00D34807"/>
    <w:rsid w:val="00D353FC"/>
    <w:rsid w:val="00D3542E"/>
    <w:rsid w:val="00D35434"/>
    <w:rsid w:val="00D366AC"/>
    <w:rsid w:val="00D3671D"/>
    <w:rsid w:val="00D36C71"/>
    <w:rsid w:val="00D36E95"/>
    <w:rsid w:val="00D3714E"/>
    <w:rsid w:val="00D373EF"/>
    <w:rsid w:val="00D37479"/>
    <w:rsid w:val="00D37579"/>
    <w:rsid w:val="00D37667"/>
    <w:rsid w:val="00D37C7A"/>
    <w:rsid w:val="00D37C94"/>
    <w:rsid w:val="00D40023"/>
    <w:rsid w:val="00D40313"/>
    <w:rsid w:val="00D404AC"/>
    <w:rsid w:val="00D40BB1"/>
    <w:rsid w:val="00D410B6"/>
    <w:rsid w:val="00D411CC"/>
    <w:rsid w:val="00D413DB"/>
    <w:rsid w:val="00D41664"/>
    <w:rsid w:val="00D416BC"/>
    <w:rsid w:val="00D41838"/>
    <w:rsid w:val="00D41A2F"/>
    <w:rsid w:val="00D41CB9"/>
    <w:rsid w:val="00D41CC9"/>
    <w:rsid w:val="00D41FE9"/>
    <w:rsid w:val="00D423B5"/>
    <w:rsid w:val="00D42639"/>
    <w:rsid w:val="00D429A6"/>
    <w:rsid w:val="00D42B82"/>
    <w:rsid w:val="00D42ECE"/>
    <w:rsid w:val="00D42FBB"/>
    <w:rsid w:val="00D43013"/>
    <w:rsid w:val="00D43403"/>
    <w:rsid w:val="00D43666"/>
    <w:rsid w:val="00D438F1"/>
    <w:rsid w:val="00D439DD"/>
    <w:rsid w:val="00D43B84"/>
    <w:rsid w:val="00D44285"/>
    <w:rsid w:val="00D447FF"/>
    <w:rsid w:val="00D44957"/>
    <w:rsid w:val="00D44D8C"/>
    <w:rsid w:val="00D44E04"/>
    <w:rsid w:val="00D451E0"/>
    <w:rsid w:val="00D45E23"/>
    <w:rsid w:val="00D464F8"/>
    <w:rsid w:val="00D466D9"/>
    <w:rsid w:val="00D46C0C"/>
    <w:rsid w:val="00D46C6A"/>
    <w:rsid w:val="00D46CE6"/>
    <w:rsid w:val="00D47220"/>
    <w:rsid w:val="00D47B0F"/>
    <w:rsid w:val="00D47D4A"/>
    <w:rsid w:val="00D47D77"/>
    <w:rsid w:val="00D47E2C"/>
    <w:rsid w:val="00D503DA"/>
    <w:rsid w:val="00D504F3"/>
    <w:rsid w:val="00D50814"/>
    <w:rsid w:val="00D50A1A"/>
    <w:rsid w:val="00D50E6C"/>
    <w:rsid w:val="00D5124C"/>
    <w:rsid w:val="00D51547"/>
    <w:rsid w:val="00D515E7"/>
    <w:rsid w:val="00D51E7A"/>
    <w:rsid w:val="00D52004"/>
    <w:rsid w:val="00D5317F"/>
    <w:rsid w:val="00D53708"/>
    <w:rsid w:val="00D53905"/>
    <w:rsid w:val="00D544CB"/>
    <w:rsid w:val="00D545F0"/>
    <w:rsid w:val="00D55A8E"/>
    <w:rsid w:val="00D55C14"/>
    <w:rsid w:val="00D55CBB"/>
    <w:rsid w:val="00D55DCC"/>
    <w:rsid w:val="00D56131"/>
    <w:rsid w:val="00D565EF"/>
    <w:rsid w:val="00D56F63"/>
    <w:rsid w:val="00D57236"/>
    <w:rsid w:val="00D6026F"/>
    <w:rsid w:val="00D61026"/>
    <w:rsid w:val="00D61B4E"/>
    <w:rsid w:val="00D63913"/>
    <w:rsid w:val="00D63EE8"/>
    <w:rsid w:val="00D645B9"/>
    <w:rsid w:val="00D6489B"/>
    <w:rsid w:val="00D64E58"/>
    <w:rsid w:val="00D65688"/>
    <w:rsid w:val="00D6593E"/>
    <w:rsid w:val="00D660C2"/>
    <w:rsid w:val="00D66224"/>
    <w:rsid w:val="00D671C3"/>
    <w:rsid w:val="00D671E7"/>
    <w:rsid w:val="00D67558"/>
    <w:rsid w:val="00D67B43"/>
    <w:rsid w:val="00D704DA"/>
    <w:rsid w:val="00D70568"/>
    <w:rsid w:val="00D7076F"/>
    <w:rsid w:val="00D70CB7"/>
    <w:rsid w:val="00D7103E"/>
    <w:rsid w:val="00D71246"/>
    <w:rsid w:val="00D715EC"/>
    <w:rsid w:val="00D71694"/>
    <w:rsid w:val="00D719D5"/>
    <w:rsid w:val="00D71CF2"/>
    <w:rsid w:val="00D720D0"/>
    <w:rsid w:val="00D72A89"/>
    <w:rsid w:val="00D7351C"/>
    <w:rsid w:val="00D7382A"/>
    <w:rsid w:val="00D73C53"/>
    <w:rsid w:val="00D73FFE"/>
    <w:rsid w:val="00D74280"/>
    <w:rsid w:val="00D74AC1"/>
    <w:rsid w:val="00D74B97"/>
    <w:rsid w:val="00D7539A"/>
    <w:rsid w:val="00D75CF7"/>
    <w:rsid w:val="00D76178"/>
    <w:rsid w:val="00D763EB"/>
    <w:rsid w:val="00D764E1"/>
    <w:rsid w:val="00D76940"/>
    <w:rsid w:val="00D77310"/>
    <w:rsid w:val="00D77671"/>
    <w:rsid w:val="00D77FA1"/>
    <w:rsid w:val="00D80698"/>
    <w:rsid w:val="00D808FA"/>
    <w:rsid w:val="00D80956"/>
    <w:rsid w:val="00D80EFD"/>
    <w:rsid w:val="00D813B4"/>
    <w:rsid w:val="00D8191C"/>
    <w:rsid w:val="00D82391"/>
    <w:rsid w:val="00D823A4"/>
    <w:rsid w:val="00D827FF"/>
    <w:rsid w:val="00D82F27"/>
    <w:rsid w:val="00D83060"/>
    <w:rsid w:val="00D83348"/>
    <w:rsid w:val="00D8360E"/>
    <w:rsid w:val="00D83AEF"/>
    <w:rsid w:val="00D83C6F"/>
    <w:rsid w:val="00D847CD"/>
    <w:rsid w:val="00D848A2"/>
    <w:rsid w:val="00D84C28"/>
    <w:rsid w:val="00D84C30"/>
    <w:rsid w:val="00D84CAA"/>
    <w:rsid w:val="00D84D8F"/>
    <w:rsid w:val="00D84DB9"/>
    <w:rsid w:val="00D85570"/>
    <w:rsid w:val="00D86362"/>
    <w:rsid w:val="00D86605"/>
    <w:rsid w:val="00D87628"/>
    <w:rsid w:val="00D90143"/>
    <w:rsid w:val="00D907CB"/>
    <w:rsid w:val="00D90E3F"/>
    <w:rsid w:val="00D90E58"/>
    <w:rsid w:val="00D92431"/>
    <w:rsid w:val="00D92923"/>
    <w:rsid w:val="00D92970"/>
    <w:rsid w:val="00D92B2A"/>
    <w:rsid w:val="00D936F1"/>
    <w:rsid w:val="00D93721"/>
    <w:rsid w:val="00D93DEE"/>
    <w:rsid w:val="00D94521"/>
    <w:rsid w:val="00D947D4"/>
    <w:rsid w:val="00D94D47"/>
    <w:rsid w:val="00D95423"/>
    <w:rsid w:val="00D95E95"/>
    <w:rsid w:val="00D96482"/>
    <w:rsid w:val="00D965F1"/>
    <w:rsid w:val="00D96ED8"/>
    <w:rsid w:val="00D979C3"/>
    <w:rsid w:val="00DA1B2C"/>
    <w:rsid w:val="00DA22D3"/>
    <w:rsid w:val="00DA2FE8"/>
    <w:rsid w:val="00DA36CA"/>
    <w:rsid w:val="00DA36F8"/>
    <w:rsid w:val="00DA3E30"/>
    <w:rsid w:val="00DA4AD5"/>
    <w:rsid w:val="00DA4CE4"/>
    <w:rsid w:val="00DA4FD3"/>
    <w:rsid w:val="00DA5639"/>
    <w:rsid w:val="00DA6C38"/>
    <w:rsid w:val="00DA7085"/>
    <w:rsid w:val="00DA7CC5"/>
    <w:rsid w:val="00DB02D9"/>
    <w:rsid w:val="00DB0454"/>
    <w:rsid w:val="00DB0475"/>
    <w:rsid w:val="00DB0616"/>
    <w:rsid w:val="00DB0CF3"/>
    <w:rsid w:val="00DB0E96"/>
    <w:rsid w:val="00DB1474"/>
    <w:rsid w:val="00DB1614"/>
    <w:rsid w:val="00DB1C95"/>
    <w:rsid w:val="00DB1CA7"/>
    <w:rsid w:val="00DB2176"/>
    <w:rsid w:val="00DB2BD4"/>
    <w:rsid w:val="00DB2F58"/>
    <w:rsid w:val="00DB31EC"/>
    <w:rsid w:val="00DB3342"/>
    <w:rsid w:val="00DB3488"/>
    <w:rsid w:val="00DB3620"/>
    <w:rsid w:val="00DB37DE"/>
    <w:rsid w:val="00DB3800"/>
    <w:rsid w:val="00DB4263"/>
    <w:rsid w:val="00DB4310"/>
    <w:rsid w:val="00DB5138"/>
    <w:rsid w:val="00DB553F"/>
    <w:rsid w:val="00DB624F"/>
    <w:rsid w:val="00DB6A12"/>
    <w:rsid w:val="00DB6C59"/>
    <w:rsid w:val="00DB79CB"/>
    <w:rsid w:val="00DB7BCA"/>
    <w:rsid w:val="00DC00F0"/>
    <w:rsid w:val="00DC0E82"/>
    <w:rsid w:val="00DC1BB4"/>
    <w:rsid w:val="00DC1EFC"/>
    <w:rsid w:val="00DC201B"/>
    <w:rsid w:val="00DC20E1"/>
    <w:rsid w:val="00DC2332"/>
    <w:rsid w:val="00DC23E2"/>
    <w:rsid w:val="00DC294C"/>
    <w:rsid w:val="00DC33C6"/>
    <w:rsid w:val="00DC3678"/>
    <w:rsid w:val="00DC3705"/>
    <w:rsid w:val="00DC398D"/>
    <w:rsid w:val="00DC3E13"/>
    <w:rsid w:val="00DC49D8"/>
    <w:rsid w:val="00DC598E"/>
    <w:rsid w:val="00DC5DE0"/>
    <w:rsid w:val="00DC620C"/>
    <w:rsid w:val="00DC62EC"/>
    <w:rsid w:val="00DC643B"/>
    <w:rsid w:val="00DC6C9B"/>
    <w:rsid w:val="00DC6FDC"/>
    <w:rsid w:val="00DC76F4"/>
    <w:rsid w:val="00DC784F"/>
    <w:rsid w:val="00DD030C"/>
    <w:rsid w:val="00DD0504"/>
    <w:rsid w:val="00DD0EE6"/>
    <w:rsid w:val="00DD1975"/>
    <w:rsid w:val="00DD1A7F"/>
    <w:rsid w:val="00DD1CA4"/>
    <w:rsid w:val="00DD1ED9"/>
    <w:rsid w:val="00DD2396"/>
    <w:rsid w:val="00DD25E2"/>
    <w:rsid w:val="00DD2D85"/>
    <w:rsid w:val="00DD3122"/>
    <w:rsid w:val="00DD3EC1"/>
    <w:rsid w:val="00DD4DF9"/>
    <w:rsid w:val="00DD568C"/>
    <w:rsid w:val="00DD5FB7"/>
    <w:rsid w:val="00DD6024"/>
    <w:rsid w:val="00DD60B4"/>
    <w:rsid w:val="00DD6180"/>
    <w:rsid w:val="00DD75F2"/>
    <w:rsid w:val="00DD774F"/>
    <w:rsid w:val="00DD7D9B"/>
    <w:rsid w:val="00DE030B"/>
    <w:rsid w:val="00DE0690"/>
    <w:rsid w:val="00DE1592"/>
    <w:rsid w:val="00DE18CD"/>
    <w:rsid w:val="00DE1B69"/>
    <w:rsid w:val="00DE1D93"/>
    <w:rsid w:val="00DE1E93"/>
    <w:rsid w:val="00DE1F82"/>
    <w:rsid w:val="00DE262F"/>
    <w:rsid w:val="00DE2ACE"/>
    <w:rsid w:val="00DE3215"/>
    <w:rsid w:val="00DE3555"/>
    <w:rsid w:val="00DE382C"/>
    <w:rsid w:val="00DE3F35"/>
    <w:rsid w:val="00DE3FAB"/>
    <w:rsid w:val="00DE5469"/>
    <w:rsid w:val="00DE557E"/>
    <w:rsid w:val="00DE5801"/>
    <w:rsid w:val="00DE61EC"/>
    <w:rsid w:val="00DE6659"/>
    <w:rsid w:val="00DE69B4"/>
    <w:rsid w:val="00DE6D10"/>
    <w:rsid w:val="00DE7F94"/>
    <w:rsid w:val="00DF0204"/>
    <w:rsid w:val="00DF0260"/>
    <w:rsid w:val="00DF026C"/>
    <w:rsid w:val="00DF0395"/>
    <w:rsid w:val="00DF03FE"/>
    <w:rsid w:val="00DF0618"/>
    <w:rsid w:val="00DF0657"/>
    <w:rsid w:val="00DF0777"/>
    <w:rsid w:val="00DF0894"/>
    <w:rsid w:val="00DF0CA9"/>
    <w:rsid w:val="00DF17BE"/>
    <w:rsid w:val="00DF1A8E"/>
    <w:rsid w:val="00DF1F07"/>
    <w:rsid w:val="00DF2197"/>
    <w:rsid w:val="00DF27C0"/>
    <w:rsid w:val="00DF2929"/>
    <w:rsid w:val="00DF2D09"/>
    <w:rsid w:val="00DF321E"/>
    <w:rsid w:val="00DF3790"/>
    <w:rsid w:val="00DF3A09"/>
    <w:rsid w:val="00DF3F6C"/>
    <w:rsid w:val="00DF4D0D"/>
    <w:rsid w:val="00DF5990"/>
    <w:rsid w:val="00DF59A2"/>
    <w:rsid w:val="00DF5F46"/>
    <w:rsid w:val="00DF716A"/>
    <w:rsid w:val="00DF72CE"/>
    <w:rsid w:val="00DF735B"/>
    <w:rsid w:val="00DF7961"/>
    <w:rsid w:val="00DF79A8"/>
    <w:rsid w:val="00DF7B1A"/>
    <w:rsid w:val="00E0064D"/>
    <w:rsid w:val="00E01241"/>
    <w:rsid w:val="00E014C1"/>
    <w:rsid w:val="00E01D8D"/>
    <w:rsid w:val="00E02690"/>
    <w:rsid w:val="00E026E5"/>
    <w:rsid w:val="00E029F2"/>
    <w:rsid w:val="00E02A64"/>
    <w:rsid w:val="00E02BDA"/>
    <w:rsid w:val="00E02E28"/>
    <w:rsid w:val="00E02EE2"/>
    <w:rsid w:val="00E03845"/>
    <w:rsid w:val="00E03979"/>
    <w:rsid w:val="00E04374"/>
    <w:rsid w:val="00E04EDF"/>
    <w:rsid w:val="00E051F6"/>
    <w:rsid w:val="00E06183"/>
    <w:rsid w:val="00E06268"/>
    <w:rsid w:val="00E0644F"/>
    <w:rsid w:val="00E06470"/>
    <w:rsid w:val="00E0687A"/>
    <w:rsid w:val="00E06E5D"/>
    <w:rsid w:val="00E06FDA"/>
    <w:rsid w:val="00E07C9A"/>
    <w:rsid w:val="00E07E0B"/>
    <w:rsid w:val="00E1022F"/>
    <w:rsid w:val="00E10A5D"/>
    <w:rsid w:val="00E11610"/>
    <w:rsid w:val="00E11A02"/>
    <w:rsid w:val="00E11B6C"/>
    <w:rsid w:val="00E11BB7"/>
    <w:rsid w:val="00E11EED"/>
    <w:rsid w:val="00E122FA"/>
    <w:rsid w:val="00E128AF"/>
    <w:rsid w:val="00E12986"/>
    <w:rsid w:val="00E12A73"/>
    <w:rsid w:val="00E12BDA"/>
    <w:rsid w:val="00E12C1E"/>
    <w:rsid w:val="00E12F06"/>
    <w:rsid w:val="00E12FAF"/>
    <w:rsid w:val="00E13294"/>
    <w:rsid w:val="00E13402"/>
    <w:rsid w:val="00E13587"/>
    <w:rsid w:val="00E136C1"/>
    <w:rsid w:val="00E136C5"/>
    <w:rsid w:val="00E136CA"/>
    <w:rsid w:val="00E13950"/>
    <w:rsid w:val="00E13A85"/>
    <w:rsid w:val="00E13CB8"/>
    <w:rsid w:val="00E13D10"/>
    <w:rsid w:val="00E13F05"/>
    <w:rsid w:val="00E144AF"/>
    <w:rsid w:val="00E1450D"/>
    <w:rsid w:val="00E14ADA"/>
    <w:rsid w:val="00E14C47"/>
    <w:rsid w:val="00E15436"/>
    <w:rsid w:val="00E154C2"/>
    <w:rsid w:val="00E15B8C"/>
    <w:rsid w:val="00E1605C"/>
    <w:rsid w:val="00E160CA"/>
    <w:rsid w:val="00E16D82"/>
    <w:rsid w:val="00E17046"/>
    <w:rsid w:val="00E17138"/>
    <w:rsid w:val="00E1726A"/>
    <w:rsid w:val="00E1736E"/>
    <w:rsid w:val="00E17B9D"/>
    <w:rsid w:val="00E2030C"/>
    <w:rsid w:val="00E20816"/>
    <w:rsid w:val="00E20EA8"/>
    <w:rsid w:val="00E21BCE"/>
    <w:rsid w:val="00E21FCA"/>
    <w:rsid w:val="00E22A27"/>
    <w:rsid w:val="00E231D8"/>
    <w:rsid w:val="00E232A3"/>
    <w:rsid w:val="00E232C7"/>
    <w:rsid w:val="00E232D8"/>
    <w:rsid w:val="00E23517"/>
    <w:rsid w:val="00E23DD0"/>
    <w:rsid w:val="00E244BA"/>
    <w:rsid w:val="00E246F7"/>
    <w:rsid w:val="00E25217"/>
    <w:rsid w:val="00E25A92"/>
    <w:rsid w:val="00E25E09"/>
    <w:rsid w:val="00E25F91"/>
    <w:rsid w:val="00E2624A"/>
    <w:rsid w:val="00E26811"/>
    <w:rsid w:val="00E269D6"/>
    <w:rsid w:val="00E26F4B"/>
    <w:rsid w:val="00E26F53"/>
    <w:rsid w:val="00E279EF"/>
    <w:rsid w:val="00E27E7E"/>
    <w:rsid w:val="00E303A6"/>
    <w:rsid w:val="00E30654"/>
    <w:rsid w:val="00E3125A"/>
    <w:rsid w:val="00E31BFE"/>
    <w:rsid w:val="00E32885"/>
    <w:rsid w:val="00E32E1A"/>
    <w:rsid w:val="00E330AB"/>
    <w:rsid w:val="00E334F0"/>
    <w:rsid w:val="00E3379D"/>
    <w:rsid w:val="00E33E53"/>
    <w:rsid w:val="00E34836"/>
    <w:rsid w:val="00E34D12"/>
    <w:rsid w:val="00E34FDF"/>
    <w:rsid w:val="00E35015"/>
    <w:rsid w:val="00E351BD"/>
    <w:rsid w:val="00E35861"/>
    <w:rsid w:val="00E35E5F"/>
    <w:rsid w:val="00E360C5"/>
    <w:rsid w:val="00E36819"/>
    <w:rsid w:val="00E36CCA"/>
    <w:rsid w:val="00E36E98"/>
    <w:rsid w:val="00E37A3F"/>
    <w:rsid w:val="00E40721"/>
    <w:rsid w:val="00E409DE"/>
    <w:rsid w:val="00E40C3C"/>
    <w:rsid w:val="00E41935"/>
    <w:rsid w:val="00E41B71"/>
    <w:rsid w:val="00E41D2A"/>
    <w:rsid w:val="00E4237D"/>
    <w:rsid w:val="00E42916"/>
    <w:rsid w:val="00E42A8A"/>
    <w:rsid w:val="00E43C57"/>
    <w:rsid w:val="00E43F5F"/>
    <w:rsid w:val="00E4436F"/>
    <w:rsid w:val="00E444C9"/>
    <w:rsid w:val="00E445CB"/>
    <w:rsid w:val="00E45852"/>
    <w:rsid w:val="00E45A90"/>
    <w:rsid w:val="00E45AE1"/>
    <w:rsid w:val="00E45E21"/>
    <w:rsid w:val="00E45F39"/>
    <w:rsid w:val="00E46108"/>
    <w:rsid w:val="00E46378"/>
    <w:rsid w:val="00E464D2"/>
    <w:rsid w:val="00E46F48"/>
    <w:rsid w:val="00E47057"/>
    <w:rsid w:val="00E47B06"/>
    <w:rsid w:val="00E47F68"/>
    <w:rsid w:val="00E50305"/>
    <w:rsid w:val="00E50943"/>
    <w:rsid w:val="00E5095B"/>
    <w:rsid w:val="00E50B64"/>
    <w:rsid w:val="00E50E5D"/>
    <w:rsid w:val="00E51329"/>
    <w:rsid w:val="00E5140A"/>
    <w:rsid w:val="00E515CE"/>
    <w:rsid w:val="00E52114"/>
    <w:rsid w:val="00E528C7"/>
    <w:rsid w:val="00E52922"/>
    <w:rsid w:val="00E52B8D"/>
    <w:rsid w:val="00E52D42"/>
    <w:rsid w:val="00E52F20"/>
    <w:rsid w:val="00E52F37"/>
    <w:rsid w:val="00E537C2"/>
    <w:rsid w:val="00E54204"/>
    <w:rsid w:val="00E5479A"/>
    <w:rsid w:val="00E5493A"/>
    <w:rsid w:val="00E54B61"/>
    <w:rsid w:val="00E54C23"/>
    <w:rsid w:val="00E55017"/>
    <w:rsid w:val="00E55931"/>
    <w:rsid w:val="00E5606C"/>
    <w:rsid w:val="00E56753"/>
    <w:rsid w:val="00E56FFD"/>
    <w:rsid w:val="00E57003"/>
    <w:rsid w:val="00E570E9"/>
    <w:rsid w:val="00E572A1"/>
    <w:rsid w:val="00E57688"/>
    <w:rsid w:val="00E57A4A"/>
    <w:rsid w:val="00E60261"/>
    <w:rsid w:val="00E6028D"/>
    <w:rsid w:val="00E602C1"/>
    <w:rsid w:val="00E604AF"/>
    <w:rsid w:val="00E606E3"/>
    <w:rsid w:val="00E60E28"/>
    <w:rsid w:val="00E615E9"/>
    <w:rsid w:val="00E61669"/>
    <w:rsid w:val="00E61D8C"/>
    <w:rsid w:val="00E6213C"/>
    <w:rsid w:val="00E62416"/>
    <w:rsid w:val="00E624F8"/>
    <w:rsid w:val="00E62687"/>
    <w:rsid w:val="00E626D5"/>
    <w:rsid w:val="00E62D5A"/>
    <w:rsid w:val="00E63049"/>
    <w:rsid w:val="00E632C8"/>
    <w:rsid w:val="00E634C3"/>
    <w:rsid w:val="00E63C3F"/>
    <w:rsid w:val="00E63DC8"/>
    <w:rsid w:val="00E64038"/>
    <w:rsid w:val="00E640DD"/>
    <w:rsid w:val="00E644C4"/>
    <w:rsid w:val="00E65139"/>
    <w:rsid w:val="00E65ACA"/>
    <w:rsid w:val="00E65CC8"/>
    <w:rsid w:val="00E65D1A"/>
    <w:rsid w:val="00E65DEF"/>
    <w:rsid w:val="00E66884"/>
    <w:rsid w:val="00E66987"/>
    <w:rsid w:val="00E704DB"/>
    <w:rsid w:val="00E7089E"/>
    <w:rsid w:val="00E70D6A"/>
    <w:rsid w:val="00E7126A"/>
    <w:rsid w:val="00E71B43"/>
    <w:rsid w:val="00E72540"/>
    <w:rsid w:val="00E72676"/>
    <w:rsid w:val="00E7502A"/>
    <w:rsid w:val="00E75545"/>
    <w:rsid w:val="00E758C5"/>
    <w:rsid w:val="00E7599A"/>
    <w:rsid w:val="00E75B72"/>
    <w:rsid w:val="00E762C9"/>
    <w:rsid w:val="00E76784"/>
    <w:rsid w:val="00E76AB4"/>
    <w:rsid w:val="00E76FF6"/>
    <w:rsid w:val="00E77545"/>
    <w:rsid w:val="00E77FE3"/>
    <w:rsid w:val="00E80770"/>
    <w:rsid w:val="00E80B5C"/>
    <w:rsid w:val="00E8126A"/>
    <w:rsid w:val="00E81DC0"/>
    <w:rsid w:val="00E81E44"/>
    <w:rsid w:val="00E82290"/>
    <w:rsid w:val="00E8239B"/>
    <w:rsid w:val="00E825AB"/>
    <w:rsid w:val="00E82DA7"/>
    <w:rsid w:val="00E8308C"/>
    <w:rsid w:val="00E83272"/>
    <w:rsid w:val="00E832C2"/>
    <w:rsid w:val="00E838C0"/>
    <w:rsid w:val="00E8458C"/>
    <w:rsid w:val="00E8546E"/>
    <w:rsid w:val="00E85D0A"/>
    <w:rsid w:val="00E85DFA"/>
    <w:rsid w:val="00E86320"/>
    <w:rsid w:val="00E8636D"/>
    <w:rsid w:val="00E8646E"/>
    <w:rsid w:val="00E870D1"/>
    <w:rsid w:val="00E8772E"/>
    <w:rsid w:val="00E879E5"/>
    <w:rsid w:val="00E909B0"/>
    <w:rsid w:val="00E91C81"/>
    <w:rsid w:val="00E91E1C"/>
    <w:rsid w:val="00E91EA5"/>
    <w:rsid w:val="00E92143"/>
    <w:rsid w:val="00E921B8"/>
    <w:rsid w:val="00E92942"/>
    <w:rsid w:val="00E92D83"/>
    <w:rsid w:val="00E93958"/>
    <w:rsid w:val="00E940F5"/>
    <w:rsid w:val="00E943BB"/>
    <w:rsid w:val="00E94C06"/>
    <w:rsid w:val="00E94FCD"/>
    <w:rsid w:val="00E96611"/>
    <w:rsid w:val="00E966BB"/>
    <w:rsid w:val="00E96F8A"/>
    <w:rsid w:val="00E96FCA"/>
    <w:rsid w:val="00E973FE"/>
    <w:rsid w:val="00E975AF"/>
    <w:rsid w:val="00E976B5"/>
    <w:rsid w:val="00E97B16"/>
    <w:rsid w:val="00EA0B93"/>
    <w:rsid w:val="00EA12EE"/>
    <w:rsid w:val="00EA1425"/>
    <w:rsid w:val="00EA15AB"/>
    <w:rsid w:val="00EA1686"/>
    <w:rsid w:val="00EA1B59"/>
    <w:rsid w:val="00EA1D5F"/>
    <w:rsid w:val="00EA1FB3"/>
    <w:rsid w:val="00EA28BE"/>
    <w:rsid w:val="00EA2D98"/>
    <w:rsid w:val="00EA3474"/>
    <w:rsid w:val="00EA37F3"/>
    <w:rsid w:val="00EA3974"/>
    <w:rsid w:val="00EA3BEC"/>
    <w:rsid w:val="00EA3C4A"/>
    <w:rsid w:val="00EA4337"/>
    <w:rsid w:val="00EA4560"/>
    <w:rsid w:val="00EA4AE1"/>
    <w:rsid w:val="00EA4E13"/>
    <w:rsid w:val="00EA4E82"/>
    <w:rsid w:val="00EA62D1"/>
    <w:rsid w:val="00EA68EF"/>
    <w:rsid w:val="00EA6A46"/>
    <w:rsid w:val="00EA7661"/>
    <w:rsid w:val="00EA79D6"/>
    <w:rsid w:val="00EA7D39"/>
    <w:rsid w:val="00EA7F00"/>
    <w:rsid w:val="00EB0056"/>
    <w:rsid w:val="00EB146B"/>
    <w:rsid w:val="00EB16D7"/>
    <w:rsid w:val="00EB1F72"/>
    <w:rsid w:val="00EB230E"/>
    <w:rsid w:val="00EB26EB"/>
    <w:rsid w:val="00EB2A5B"/>
    <w:rsid w:val="00EB2C26"/>
    <w:rsid w:val="00EB3210"/>
    <w:rsid w:val="00EB3C3C"/>
    <w:rsid w:val="00EB42C4"/>
    <w:rsid w:val="00EB4429"/>
    <w:rsid w:val="00EB45BD"/>
    <w:rsid w:val="00EB4E2B"/>
    <w:rsid w:val="00EB51CD"/>
    <w:rsid w:val="00EB5203"/>
    <w:rsid w:val="00EB5499"/>
    <w:rsid w:val="00EB5A0F"/>
    <w:rsid w:val="00EB68FE"/>
    <w:rsid w:val="00EB73CE"/>
    <w:rsid w:val="00EB781A"/>
    <w:rsid w:val="00EB7A8F"/>
    <w:rsid w:val="00EB7D61"/>
    <w:rsid w:val="00EB7D62"/>
    <w:rsid w:val="00EB7DFF"/>
    <w:rsid w:val="00EB7E9D"/>
    <w:rsid w:val="00EC0534"/>
    <w:rsid w:val="00EC0541"/>
    <w:rsid w:val="00EC0582"/>
    <w:rsid w:val="00EC1F19"/>
    <w:rsid w:val="00EC211A"/>
    <w:rsid w:val="00EC2164"/>
    <w:rsid w:val="00EC2219"/>
    <w:rsid w:val="00EC2326"/>
    <w:rsid w:val="00EC292B"/>
    <w:rsid w:val="00EC2ABA"/>
    <w:rsid w:val="00EC2E91"/>
    <w:rsid w:val="00EC3029"/>
    <w:rsid w:val="00EC3671"/>
    <w:rsid w:val="00EC3A25"/>
    <w:rsid w:val="00EC3A7B"/>
    <w:rsid w:val="00EC3C71"/>
    <w:rsid w:val="00EC4239"/>
    <w:rsid w:val="00EC4759"/>
    <w:rsid w:val="00EC4E57"/>
    <w:rsid w:val="00EC55E8"/>
    <w:rsid w:val="00EC57A2"/>
    <w:rsid w:val="00EC57D3"/>
    <w:rsid w:val="00EC5D30"/>
    <w:rsid w:val="00EC5E08"/>
    <w:rsid w:val="00EC6BB7"/>
    <w:rsid w:val="00EC6E53"/>
    <w:rsid w:val="00EC7842"/>
    <w:rsid w:val="00EC7F88"/>
    <w:rsid w:val="00ED0395"/>
    <w:rsid w:val="00ED063E"/>
    <w:rsid w:val="00ED0967"/>
    <w:rsid w:val="00ED0EA5"/>
    <w:rsid w:val="00ED154F"/>
    <w:rsid w:val="00ED15FA"/>
    <w:rsid w:val="00ED1D14"/>
    <w:rsid w:val="00ED1DA9"/>
    <w:rsid w:val="00ED2892"/>
    <w:rsid w:val="00ED2E2A"/>
    <w:rsid w:val="00ED3015"/>
    <w:rsid w:val="00ED3183"/>
    <w:rsid w:val="00ED3203"/>
    <w:rsid w:val="00ED3382"/>
    <w:rsid w:val="00ED3617"/>
    <w:rsid w:val="00ED38C9"/>
    <w:rsid w:val="00ED3B98"/>
    <w:rsid w:val="00ED3D40"/>
    <w:rsid w:val="00ED42D9"/>
    <w:rsid w:val="00ED44EE"/>
    <w:rsid w:val="00ED47E2"/>
    <w:rsid w:val="00ED4C27"/>
    <w:rsid w:val="00ED57AC"/>
    <w:rsid w:val="00ED5ADB"/>
    <w:rsid w:val="00ED5DF5"/>
    <w:rsid w:val="00ED5E85"/>
    <w:rsid w:val="00ED6173"/>
    <w:rsid w:val="00ED6419"/>
    <w:rsid w:val="00ED6527"/>
    <w:rsid w:val="00ED669E"/>
    <w:rsid w:val="00ED7603"/>
    <w:rsid w:val="00ED7A28"/>
    <w:rsid w:val="00EE104B"/>
    <w:rsid w:val="00EE10A0"/>
    <w:rsid w:val="00EE121D"/>
    <w:rsid w:val="00EE200D"/>
    <w:rsid w:val="00EE26AC"/>
    <w:rsid w:val="00EE2B91"/>
    <w:rsid w:val="00EE3772"/>
    <w:rsid w:val="00EE3CB1"/>
    <w:rsid w:val="00EE41C7"/>
    <w:rsid w:val="00EE4889"/>
    <w:rsid w:val="00EE4A5E"/>
    <w:rsid w:val="00EE4DEC"/>
    <w:rsid w:val="00EE5105"/>
    <w:rsid w:val="00EE5288"/>
    <w:rsid w:val="00EE5ABC"/>
    <w:rsid w:val="00EE5B6F"/>
    <w:rsid w:val="00EE5DBC"/>
    <w:rsid w:val="00EE5F21"/>
    <w:rsid w:val="00EE6462"/>
    <w:rsid w:val="00EE774F"/>
    <w:rsid w:val="00EE7AB7"/>
    <w:rsid w:val="00EE7B29"/>
    <w:rsid w:val="00EE7B5B"/>
    <w:rsid w:val="00EE7E05"/>
    <w:rsid w:val="00EF00F0"/>
    <w:rsid w:val="00EF0916"/>
    <w:rsid w:val="00EF0D3F"/>
    <w:rsid w:val="00EF1172"/>
    <w:rsid w:val="00EF19CD"/>
    <w:rsid w:val="00EF210D"/>
    <w:rsid w:val="00EF24F9"/>
    <w:rsid w:val="00EF2861"/>
    <w:rsid w:val="00EF2E74"/>
    <w:rsid w:val="00EF334B"/>
    <w:rsid w:val="00EF35E2"/>
    <w:rsid w:val="00EF3EA9"/>
    <w:rsid w:val="00EF408B"/>
    <w:rsid w:val="00EF40E2"/>
    <w:rsid w:val="00EF4579"/>
    <w:rsid w:val="00EF52C3"/>
    <w:rsid w:val="00EF537C"/>
    <w:rsid w:val="00EF58BC"/>
    <w:rsid w:val="00EF6129"/>
    <w:rsid w:val="00EF703C"/>
    <w:rsid w:val="00EF767D"/>
    <w:rsid w:val="00EF791F"/>
    <w:rsid w:val="00EF7A35"/>
    <w:rsid w:val="00F0067E"/>
    <w:rsid w:val="00F00962"/>
    <w:rsid w:val="00F00CD8"/>
    <w:rsid w:val="00F01030"/>
    <w:rsid w:val="00F012A2"/>
    <w:rsid w:val="00F013A4"/>
    <w:rsid w:val="00F01A85"/>
    <w:rsid w:val="00F01FC4"/>
    <w:rsid w:val="00F0283E"/>
    <w:rsid w:val="00F02B60"/>
    <w:rsid w:val="00F02B93"/>
    <w:rsid w:val="00F030DD"/>
    <w:rsid w:val="00F0319D"/>
    <w:rsid w:val="00F03C0D"/>
    <w:rsid w:val="00F0427F"/>
    <w:rsid w:val="00F061E9"/>
    <w:rsid w:val="00F06A84"/>
    <w:rsid w:val="00F06D6D"/>
    <w:rsid w:val="00F0723A"/>
    <w:rsid w:val="00F07355"/>
    <w:rsid w:val="00F07517"/>
    <w:rsid w:val="00F077A6"/>
    <w:rsid w:val="00F10335"/>
    <w:rsid w:val="00F10EDA"/>
    <w:rsid w:val="00F11017"/>
    <w:rsid w:val="00F118E4"/>
    <w:rsid w:val="00F122D5"/>
    <w:rsid w:val="00F127F8"/>
    <w:rsid w:val="00F12E55"/>
    <w:rsid w:val="00F12EBA"/>
    <w:rsid w:val="00F13215"/>
    <w:rsid w:val="00F13637"/>
    <w:rsid w:val="00F139A1"/>
    <w:rsid w:val="00F1418B"/>
    <w:rsid w:val="00F1441E"/>
    <w:rsid w:val="00F14882"/>
    <w:rsid w:val="00F14D3A"/>
    <w:rsid w:val="00F14FB8"/>
    <w:rsid w:val="00F15219"/>
    <w:rsid w:val="00F15372"/>
    <w:rsid w:val="00F15C76"/>
    <w:rsid w:val="00F1617F"/>
    <w:rsid w:val="00F16505"/>
    <w:rsid w:val="00F166D9"/>
    <w:rsid w:val="00F16714"/>
    <w:rsid w:val="00F167CE"/>
    <w:rsid w:val="00F170EE"/>
    <w:rsid w:val="00F178AD"/>
    <w:rsid w:val="00F17916"/>
    <w:rsid w:val="00F17E51"/>
    <w:rsid w:val="00F206E3"/>
    <w:rsid w:val="00F208EC"/>
    <w:rsid w:val="00F20904"/>
    <w:rsid w:val="00F20BD9"/>
    <w:rsid w:val="00F21300"/>
    <w:rsid w:val="00F21C0E"/>
    <w:rsid w:val="00F21E3E"/>
    <w:rsid w:val="00F21EF2"/>
    <w:rsid w:val="00F223F5"/>
    <w:rsid w:val="00F22697"/>
    <w:rsid w:val="00F22743"/>
    <w:rsid w:val="00F227EA"/>
    <w:rsid w:val="00F22C1F"/>
    <w:rsid w:val="00F233C5"/>
    <w:rsid w:val="00F23556"/>
    <w:rsid w:val="00F238C1"/>
    <w:rsid w:val="00F239DF"/>
    <w:rsid w:val="00F23A20"/>
    <w:rsid w:val="00F248EC"/>
    <w:rsid w:val="00F24974"/>
    <w:rsid w:val="00F251C2"/>
    <w:rsid w:val="00F2568C"/>
    <w:rsid w:val="00F2586F"/>
    <w:rsid w:val="00F25C23"/>
    <w:rsid w:val="00F25C53"/>
    <w:rsid w:val="00F25CF4"/>
    <w:rsid w:val="00F263DF"/>
    <w:rsid w:val="00F265F0"/>
    <w:rsid w:val="00F266F1"/>
    <w:rsid w:val="00F26C0B"/>
    <w:rsid w:val="00F2709B"/>
    <w:rsid w:val="00F30310"/>
    <w:rsid w:val="00F31333"/>
    <w:rsid w:val="00F31923"/>
    <w:rsid w:val="00F31E21"/>
    <w:rsid w:val="00F32167"/>
    <w:rsid w:val="00F32445"/>
    <w:rsid w:val="00F33A8B"/>
    <w:rsid w:val="00F34334"/>
    <w:rsid w:val="00F343FE"/>
    <w:rsid w:val="00F3489D"/>
    <w:rsid w:val="00F34BEA"/>
    <w:rsid w:val="00F34D60"/>
    <w:rsid w:val="00F353BF"/>
    <w:rsid w:val="00F357EA"/>
    <w:rsid w:val="00F35996"/>
    <w:rsid w:val="00F35B31"/>
    <w:rsid w:val="00F361E0"/>
    <w:rsid w:val="00F362C8"/>
    <w:rsid w:val="00F3676F"/>
    <w:rsid w:val="00F36F4E"/>
    <w:rsid w:val="00F37054"/>
    <w:rsid w:val="00F3729E"/>
    <w:rsid w:val="00F373CE"/>
    <w:rsid w:val="00F37C40"/>
    <w:rsid w:val="00F37DA7"/>
    <w:rsid w:val="00F37F30"/>
    <w:rsid w:val="00F405B8"/>
    <w:rsid w:val="00F40962"/>
    <w:rsid w:val="00F40DF1"/>
    <w:rsid w:val="00F4112D"/>
    <w:rsid w:val="00F41BD1"/>
    <w:rsid w:val="00F42810"/>
    <w:rsid w:val="00F42A16"/>
    <w:rsid w:val="00F43ED4"/>
    <w:rsid w:val="00F442D5"/>
    <w:rsid w:val="00F44557"/>
    <w:rsid w:val="00F44AFC"/>
    <w:rsid w:val="00F45443"/>
    <w:rsid w:val="00F45A7C"/>
    <w:rsid w:val="00F46016"/>
    <w:rsid w:val="00F46E6B"/>
    <w:rsid w:val="00F470B0"/>
    <w:rsid w:val="00F472C2"/>
    <w:rsid w:val="00F472E5"/>
    <w:rsid w:val="00F47701"/>
    <w:rsid w:val="00F47EE7"/>
    <w:rsid w:val="00F50663"/>
    <w:rsid w:val="00F5145A"/>
    <w:rsid w:val="00F51529"/>
    <w:rsid w:val="00F5184E"/>
    <w:rsid w:val="00F51BED"/>
    <w:rsid w:val="00F521FF"/>
    <w:rsid w:val="00F524DC"/>
    <w:rsid w:val="00F529A3"/>
    <w:rsid w:val="00F530AE"/>
    <w:rsid w:val="00F537E6"/>
    <w:rsid w:val="00F53FA5"/>
    <w:rsid w:val="00F54205"/>
    <w:rsid w:val="00F543A5"/>
    <w:rsid w:val="00F5476E"/>
    <w:rsid w:val="00F54EB0"/>
    <w:rsid w:val="00F5625B"/>
    <w:rsid w:val="00F564E9"/>
    <w:rsid w:val="00F56551"/>
    <w:rsid w:val="00F5684A"/>
    <w:rsid w:val="00F56B26"/>
    <w:rsid w:val="00F56C97"/>
    <w:rsid w:val="00F56D05"/>
    <w:rsid w:val="00F56E41"/>
    <w:rsid w:val="00F56F29"/>
    <w:rsid w:val="00F57204"/>
    <w:rsid w:val="00F578CE"/>
    <w:rsid w:val="00F57F9B"/>
    <w:rsid w:val="00F600D3"/>
    <w:rsid w:val="00F60116"/>
    <w:rsid w:val="00F61131"/>
    <w:rsid w:val="00F62AED"/>
    <w:rsid w:val="00F62EF5"/>
    <w:rsid w:val="00F64165"/>
    <w:rsid w:val="00F6431B"/>
    <w:rsid w:val="00F646C3"/>
    <w:rsid w:val="00F64801"/>
    <w:rsid w:val="00F64A73"/>
    <w:rsid w:val="00F64B7C"/>
    <w:rsid w:val="00F65538"/>
    <w:rsid w:val="00F65944"/>
    <w:rsid w:val="00F65A11"/>
    <w:rsid w:val="00F66076"/>
    <w:rsid w:val="00F66282"/>
    <w:rsid w:val="00F66A6A"/>
    <w:rsid w:val="00F66AC5"/>
    <w:rsid w:val="00F674A2"/>
    <w:rsid w:val="00F71A0C"/>
    <w:rsid w:val="00F71D3B"/>
    <w:rsid w:val="00F71E7B"/>
    <w:rsid w:val="00F71F14"/>
    <w:rsid w:val="00F72116"/>
    <w:rsid w:val="00F72573"/>
    <w:rsid w:val="00F728BB"/>
    <w:rsid w:val="00F7290E"/>
    <w:rsid w:val="00F7327F"/>
    <w:rsid w:val="00F738B5"/>
    <w:rsid w:val="00F73975"/>
    <w:rsid w:val="00F739A6"/>
    <w:rsid w:val="00F744F8"/>
    <w:rsid w:val="00F74837"/>
    <w:rsid w:val="00F7489E"/>
    <w:rsid w:val="00F7496A"/>
    <w:rsid w:val="00F74A19"/>
    <w:rsid w:val="00F75BA3"/>
    <w:rsid w:val="00F75CDF"/>
    <w:rsid w:val="00F764D0"/>
    <w:rsid w:val="00F7663A"/>
    <w:rsid w:val="00F76648"/>
    <w:rsid w:val="00F76846"/>
    <w:rsid w:val="00F77127"/>
    <w:rsid w:val="00F77584"/>
    <w:rsid w:val="00F77EFC"/>
    <w:rsid w:val="00F80369"/>
    <w:rsid w:val="00F80871"/>
    <w:rsid w:val="00F813DB"/>
    <w:rsid w:val="00F814C7"/>
    <w:rsid w:val="00F81DD6"/>
    <w:rsid w:val="00F81EB4"/>
    <w:rsid w:val="00F82451"/>
    <w:rsid w:val="00F826FB"/>
    <w:rsid w:val="00F82A05"/>
    <w:rsid w:val="00F82A78"/>
    <w:rsid w:val="00F82CD9"/>
    <w:rsid w:val="00F82D00"/>
    <w:rsid w:val="00F839ED"/>
    <w:rsid w:val="00F83B2F"/>
    <w:rsid w:val="00F83CC0"/>
    <w:rsid w:val="00F8432B"/>
    <w:rsid w:val="00F843AD"/>
    <w:rsid w:val="00F8499D"/>
    <w:rsid w:val="00F84B01"/>
    <w:rsid w:val="00F85006"/>
    <w:rsid w:val="00F8645A"/>
    <w:rsid w:val="00F864B3"/>
    <w:rsid w:val="00F8661B"/>
    <w:rsid w:val="00F86746"/>
    <w:rsid w:val="00F9024D"/>
    <w:rsid w:val="00F90C30"/>
    <w:rsid w:val="00F90DC1"/>
    <w:rsid w:val="00F90E31"/>
    <w:rsid w:val="00F9117E"/>
    <w:rsid w:val="00F913FE"/>
    <w:rsid w:val="00F91EC2"/>
    <w:rsid w:val="00F92EDD"/>
    <w:rsid w:val="00F93C39"/>
    <w:rsid w:val="00F93D11"/>
    <w:rsid w:val="00F946F6"/>
    <w:rsid w:val="00F956BC"/>
    <w:rsid w:val="00F96556"/>
    <w:rsid w:val="00F97501"/>
    <w:rsid w:val="00F9786A"/>
    <w:rsid w:val="00F97D76"/>
    <w:rsid w:val="00FA08EB"/>
    <w:rsid w:val="00FA09E8"/>
    <w:rsid w:val="00FA2544"/>
    <w:rsid w:val="00FA38BF"/>
    <w:rsid w:val="00FA47C5"/>
    <w:rsid w:val="00FA4E29"/>
    <w:rsid w:val="00FA4E8D"/>
    <w:rsid w:val="00FA5328"/>
    <w:rsid w:val="00FA583E"/>
    <w:rsid w:val="00FA5F94"/>
    <w:rsid w:val="00FA63C2"/>
    <w:rsid w:val="00FA65A2"/>
    <w:rsid w:val="00FA65AD"/>
    <w:rsid w:val="00FA670F"/>
    <w:rsid w:val="00FA6CC2"/>
    <w:rsid w:val="00FA7068"/>
    <w:rsid w:val="00FA761A"/>
    <w:rsid w:val="00FA7898"/>
    <w:rsid w:val="00FA7DAC"/>
    <w:rsid w:val="00FA7E78"/>
    <w:rsid w:val="00FB0CA5"/>
    <w:rsid w:val="00FB0E22"/>
    <w:rsid w:val="00FB1046"/>
    <w:rsid w:val="00FB10F5"/>
    <w:rsid w:val="00FB12D5"/>
    <w:rsid w:val="00FB17E1"/>
    <w:rsid w:val="00FB2237"/>
    <w:rsid w:val="00FB2258"/>
    <w:rsid w:val="00FB2606"/>
    <w:rsid w:val="00FB2A3D"/>
    <w:rsid w:val="00FB2C1A"/>
    <w:rsid w:val="00FB323B"/>
    <w:rsid w:val="00FB38DD"/>
    <w:rsid w:val="00FB4047"/>
    <w:rsid w:val="00FB47D3"/>
    <w:rsid w:val="00FB4E7A"/>
    <w:rsid w:val="00FB5095"/>
    <w:rsid w:val="00FB546A"/>
    <w:rsid w:val="00FB5ADF"/>
    <w:rsid w:val="00FB69E0"/>
    <w:rsid w:val="00FB6B5D"/>
    <w:rsid w:val="00FB7B50"/>
    <w:rsid w:val="00FB7D57"/>
    <w:rsid w:val="00FC0143"/>
    <w:rsid w:val="00FC022B"/>
    <w:rsid w:val="00FC0FA1"/>
    <w:rsid w:val="00FC1014"/>
    <w:rsid w:val="00FC16AF"/>
    <w:rsid w:val="00FC25FA"/>
    <w:rsid w:val="00FC27E0"/>
    <w:rsid w:val="00FC355A"/>
    <w:rsid w:val="00FC3768"/>
    <w:rsid w:val="00FC3A85"/>
    <w:rsid w:val="00FC3B29"/>
    <w:rsid w:val="00FC3D25"/>
    <w:rsid w:val="00FC40BC"/>
    <w:rsid w:val="00FC4521"/>
    <w:rsid w:val="00FC49D3"/>
    <w:rsid w:val="00FC4A81"/>
    <w:rsid w:val="00FC4E05"/>
    <w:rsid w:val="00FC59E7"/>
    <w:rsid w:val="00FC600E"/>
    <w:rsid w:val="00FC697C"/>
    <w:rsid w:val="00FC6C31"/>
    <w:rsid w:val="00FC6D86"/>
    <w:rsid w:val="00FC6DDB"/>
    <w:rsid w:val="00FC73D0"/>
    <w:rsid w:val="00FC7894"/>
    <w:rsid w:val="00FD0132"/>
    <w:rsid w:val="00FD10E2"/>
    <w:rsid w:val="00FD178D"/>
    <w:rsid w:val="00FD1EF5"/>
    <w:rsid w:val="00FD22CE"/>
    <w:rsid w:val="00FD2A8F"/>
    <w:rsid w:val="00FD3038"/>
    <w:rsid w:val="00FD353E"/>
    <w:rsid w:val="00FD3766"/>
    <w:rsid w:val="00FD4354"/>
    <w:rsid w:val="00FD5112"/>
    <w:rsid w:val="00FD5C4B"/>
    <w:rsid w:val="00FD5D1D"/>
    <w:rsid w:val="00FD5D7F"/>
    <w:rsid w:val="00FD67ED"/>
    <w:rsid w:val="00FD6C63"/>
    <w:rsid w:val="00FD74C5"/>
    <w:rsid w:val="00FD7C19"/>
    <w:rsid w:val="00FD7D15"/>
    <w:rsid w:val="00FD7DF6"/>
    <w:rsid w:val="00FE001B"/>
    <w:rsid w:val="00FE0610"/>
    <w:rsid w:val="00FE079A"/>
    <w:rsid w:val="00FE0F5C"/>
    <w:rsid w:val="00FE1B3C"/>
    <w:rsid w:val="00FE21AE"/>
    <w:rsid w:val="00FE2D33"/>
    <w:rsid w:val="00FE33C0"/>
    <w:rsid w:val="00FE358C"/>
    <w:rsid w:val="00FE3DB6"/>
    <w:rsid w:val="00FE3EDE"/>
    <w:rsid w:val="00FE43E7"/>
    <w:rsid w:val="00FE444E"/>
    <w:rsid w:val="00FE577C"/>
    <w:rsid w:val="00FE5E19"/>
    <w:rsid w:val="00FE63F7"/>
    <w:rsid w:val="00FE69CF"/>
    <w:rsid w:val="00FE6BC6"/>
    <w:rsid w:val="00FE72C9"/>
    <w:rsid w:val="00FE7CE5"/>
    <w:rsid w:val="00FF0855"/>
    <w:rsid w:val="00FF09FB"/>
    <w:rsid w:val="00FF0D52"/>
    <w:rsid w:val="00FF103A"/>
    <w:rsid w:val="00FF10A9"/>
    <w:rsid w:val="00FF1584"/>
    <w:rsid w:val="00FF2202"/>
    <w:rsid w:val="00FF2421"/>
    <w:rsid w:val="00FF2423"/>
    <w:rsid w:val="00FF2939"/>
    <w:rsid w:val="00FF2F8F"/>
    <w:rsid w:val="00FF3198"/>
    <w:rsid w:val="00FF3F0A"/>
    <w:rsid w:val="00FF41DE"/>
    <w:rsid w:val="00FF4D5B"/>
    <w:rsid w:val="00FF4DFE"/>
    <w:rsid w:val="00FF4F03"/>
    <w:rsid w:val="00FF530B"/>
    <w:rsid w:val="00FF5C0E"/>
    <w:rsid w:val="00FF6094"/>
    <w:rsid w:val="00FF6104"/>
    <w:rsid w:val="00FF6CD4"/>
    <w:rsid w:val="00FF732D"/>
    <w:rsid w:val="00FF771F"/>
    <w:rsid w:val="00FF7C3E"/>
    <w:rsid w:val="00FF7DF3"/>
    <w:rsid w:val="00FF7E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78"/>
    <o:shapelayout v:ext="edit">
      <o:idmap v:ext="edit" data="2"/>
    </o:shapelayout>
  </w:shapeDefaults>
  <w:decimalSymbol w:val=","/>
  <w:listSeparator w:val=";"/>
  <w14:docId w14:val="2B5DA2D0"/>
  <w15:docId w15:val="{69D57EC4-AA88-4813-A751-6140977A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7CF"/>
    <w:rPr>
      <w:rFonts w:ascii="Bookman Old Style" w:hAnsi="Bookman Old Style"/>
      <w:sz w:val="20"/>
      <w:szCs w:val="24"/>
    </w:rPr>
  </w:style>
  <w:style w:type="paragraph" w:styleId="Heading1">
    <w:name w:val="heading 1"/>
    <w:basedOn w:val="Normal"/>
    <w:next w:val="Normal"/>
    <w:link w:val="Heading1Char"/>
    <w:uiPriority w:val="99"/>
    <w:qFormat/>
    <w:rsid w:val="00892A35"/>
    <w:pPr>
      <w:keepNext/>
      <w:spacing w:before="240" w:after="60"/>
      <w:outlineLvl w:val="0"/>
    </w:pPr>
    <w:rPr>
      <w:b/>
      <w:bCs/>
      <w:kern w:val="32"/>
      <w:szCs w:val="32"/>
    </w:rPr>
  </w:style>
  <w:style w:type="paragraph" w:styleId="Heading2">
    <w:name w:val="heading 2"/>
    <w:basedOn w:val="Normal"/>
    <w:next w:val="Normal"/>
    <w:link w:val="Heading2Char"/>
    <w:uiPriority w:val="99"/>
    <w:qFormat/>
    <w:rsid w:val="00631821"/>
    <w:pPr>
      <w:keepNext/>
      <w:numPr>
        <w:ilvl w:val="1"/>
        <w:numId w:val="5"/>
      </w:numPr>
      <w:spacing w:before="240" w:after="60"/>
      <w:outlineLvl w:val="1"/>
    </w:pPr>
    <w:rPr>
      <w:b/>
      <w:bCs/>
      <w:iCs/>
      <w:szCs w:val="20"/>
    </w:rPr>
  </w:style>
  <w:style w:type="paragraph" w:styleId="Heading3">
    <w:name w:val="heading 3"/>
    <w:basedOn w:val="Normal"/>
    <w:next w:val="Normal"/>
    <w:link w:val="Heading3Char"/>
    <w:uiPriority w:val="99"/>
    <w:qFormat/>
    <w:rsid w:val="00631821"/>
    <w:pPr>
      <w:keepNext/>
      <w:numPr>
        <w:ilvl w:val="2"/>
        <w:numId w:val="5"/>
      </w:numPr>
      <w:spacing w:before="240" w:after="60"/>
      <w:outlineLvl w:val="2"/>
    </w:pPr>
    <w:rPr>
      <w:rFonts w:cs="Arial"/>
      <w:b/>
      <w:bCs/>
      <w:sz w:val="24"/>
      <w:szCs w:val="26"/>
    </w:rPr>
  </w:style>
  <w:style w:type="paragraph" w:styleId="Heading4">
    <w:name w:val="heading 4"/>
    <w:basedOn w:val="Normal"/>
    <w:next w:val="Normal"/>
    <w:link w:val="Heading4Char"/>
    <w:uiPriority w:val="99"/>
    <w:qFormat/>
    <w:rsid w:val="00631821"/>
    <w:pPr>
      <w:keepNext/>
      <w:numPr>
        <w:ilvl w:val="3"/>
        <w:numId w:val="5"/>
      </w:numPr>
      <w:suppressAutoHyphens/>
      <w:spacing w:before="240" w:after="60"/>
      <w:jc w:val="center"/>
      <w:outlineLvl w:val="3"/>
    </w:pPr>
    <w:rPr>
      <w:rFonts w:ascii="Times New Roman" w:hAnsi="Times New Roman"/>
      <w:b/>
      <w:sz w:val="22"/>
      <w:szCs w:val="20"/>
      <w:lang w:eastAsia="ar-SA"/>
    </w:rPr>
  </w:style>
  <w:style w:type="paragraph" w:styleId="Heading5">
    <w:name w:val="heading 5"/>
    <w:basedOn w:val="Normal"/>
    <w:next w:val="Normal"/>
    <w:link w:val="Heading5Char"/>
    <w:uiPriority w:val="99"/>
    <w:qFormat/>
    <w:rsid w:val="00631821"/>
    <w:pPr>
      <w:numPr>
        <w:ilvl w:val="4"/>
        <w:numId w:val="5"/>
      </w:numPr>
      <w:spacing w:before="240" w:after="60"/>
      <w:outlineLvl w:val="4"/>
    </w:pPr>
    <w:rPr>
      <w:b/>
      <w:bCs/>
      <w:i/>
      <w:iCs/>
      <w:sz w:val="26"/>
      <w:szCs w:val="26"/>
    </w:rPr>
  </w:style>
  <w:style w:type="paragraph" w:styleId="Heading6">
    <w:name w:val="heading 6"/>
    <w:basedOn w:val="Normal"/>
    <w:next w:val="Normal"/>
    <w:link w:val="Heading6Char"/>
    <w:uiPriority w:val="99"/>
    <w:qFormat/>
    <w:rsid w:val="009140CB"/>
    <w:pPr>
      <w:tabs>
        <w:tab w:val="num" w:pos="1152"/>
      </w:tabs>
      <w:spacing w:before="240" w:after="60"/>
      <w:ind w:left="1152" w:hanging="1152"/>
      <w:outlineLvl w:val="5"/>
    </w:pPr>
    <w:rPr>
      <w:rFonts w:ascii="Times New Roman" w:hAnsi="Times New Roman"/>
      <w:b/>
      <w:bCs/>
      <w:sz w:val="22"/>
      <w:szCs w:val="22"/>
    </w:rPr>
  </w:style>
  <w:style w:type="paragraph" w:styleId="Heading7">
    <w:name w:val="heading 7"/>
    <w:basedOn w:val="Normal"/>
    <w:next w:val="Normal"/>
    <w:link w:val="Heading7Char"/>
    <w:uiPriority w:val="99"/>
    <w:qFormat/>
    <w:rsid w:val="009140CB"/>
    <w:pPr>
      <w:tabs>
        <w:tab w:val="num" w:pos="1296"/>
      </w:tabs>
      <w:spacing w:before="240" w:after="60"/>
      <w:ind w:left="1296" w:hanging="1296"/>
      <w:outlineLvl w:val="6"/>
    </w:pPr>
    <w:rPr>
      <w:rFonts w:ascii="Times New Roman" w:hAnsi="Times New Roman"/>
      <w:sz w:val="24"/>
    </w:rPr>
  </w:style>
  <w:style w:type="paragraph" w:styleId="Heading8">
    <w:name w:val="heading 8"/>
    <w:basedOn w:val="Normal"/>
    <w:next w:val="Normal"/>
    <w:link w:val="Heading8Char"/>
    <w:uiPriority w:val="99"/>
    <w:qFormat/>
    <w:rsid w:val="009140CB"/>
    <w:pPr>
      <w:tabs>
        <w:tab w:val="num" w:pos="1440"/>
      </w:tabs>
      <w:spacing w:before="240" w:after="60"/>
      <w:ind w:left="1440" w:hanging="1440"/>
      <w:outlineLvl w:val="7"/>
    </w:pPr>
    <w:rPr>
      <w:rFonts w:ascii="Times New Roman" w:hAnsi="Times New Roman"/>
      <w:i/>
      <w:iCs/>
      <w:sz w:val="24"/>
    </w:rPr>
  </w:style>
  <w:style w:type="paragraph" w:styleId="Heading9">
    <w:name w:val="heading 9"/>
    <w:basedOn w:val="Normal"/>
    <w:next w:val="Normal"/>
    <w:link w:val="Heading9Char"/>
    <w:uiPriority w:val="99"/>
    <w:qFormat/>
    <w:rsid w:val="009140CB"/>
    <w:pPr>
      <w:tabs>
        <w:tab w:val="num" w:pos="1584"/>
      </w:tabs>
      <w:spacing w:before="240" w:after="60"/>
      <w:ind w:left="1584" w:hanging="1584"/>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48DD"/>
    <w:rPr>
      <w:rFonts w:ascii="Bookman Old Style" w:hAnsi="Bookman Old Style"/>
      <w:b/>
      <w:bCs/>
      <w:kern w:val="32"/>
      <w:sz w:val="20"/>
      <w:szCs w:val="32"/>
    </w:rPr>
  </w:style>
  <w:style w:type="character" w:customStyle="1" w:styleId="Heading2Char">
    <w:name w:val="Heading 2 Char"/>
    <w:basedOn w:val="DefaultParagraphFont"/>
    <w:link w:val="Heading2"/>
    <w:uiPriority w:val="99"/>
    <w:locked/>
    <w:rsid w:val="000072AE"/>
    <w:rPr>
      <w:rFonts w:ascii="Bookman Old Style" w:hAnsi="Bookman Old Style"/>
      <w:b/>
      <w:bCs/>
      <w:iCs/>
      <w:sz w:val="20"/>
      <w:szCs w:val="20"/>
    </w:rPr>
  </w:style>
  <w:style w:type="character" w:customStyle="1" w:styleId="Heading3Char">
    <w:name w:val="Heading 3 Char"/>
    <w:basedOn w:val="DefaultParagraphFont"/>
    <w:link w:val="Heading3"/>
    <w:uiPriority w:val="99"/>
    <w:locked/>
    <w:rsid w:val="009371BE"/>
    <w:rPr>
      <w:rFonts w:ascii="Bookman Old Style" w:hAnsi="Bookman Old Style" w:cs="Arial"/>
      <w:b/>
      <w:bCs/>
      <w:sz w:val="24"/>
      <w:szCs w:val="26"/>
    </w:rPr>
  </w:style>
  <w:style w:type="character" w:customStyle="1" w:styleId="Heading4Char">
    <w:name w:val="Heading 4 Char"/>
    <w:basedOn w:val="DefaultParagraphFont"/>
    <w:link w:val="Heading4"/>
    <w:uiPriority w:val="99"/>
    <w:locked/>
    <w:rsid w:val="009371BE"/>
    <w:rPr>
      <w:b/>
      <w:szCs w:val="20"/>
      <w:lang w:eastAsia="ar-SA"/>
    </w:rPr>
  </w:style>
  <w:style w:type="character" w:customStyle="1" w:styleId="Heading5Char">
    <w:name w:val="Heading 5 Char"/>
    <w:basedOn w:val="DefaultParagraphFont"/>
    <w:link w:val="Heading5"/>
    <w:uiPriority w:val="99"/>
    <w:locked/>
    <w:rsid w:val="009371BE"/>
    <w:rPr>
      <w:rFonts w:ascii="Bookman Old Style" w:hAnsi="Bookman Old Style"/>
      <w:b/>
      <w:bCs/>
      <w:i/>
      <w:iCs/>
      <w:sz w:val="26"/>
      <w:szCs w:val="26"/>
    </w:rPr>
  </w:style>
  <w:style w:type="character" w:customStyle="1" w:styleId="Heading6Char">
    <w:name w:val="Heading 6 Char"/>
    <w:basedOn w:val="DefaultParagraphFont"/>
    <w:link w:val="Heading6"/>
    <w:uiPriority w:val="99"/>
    <w:locked/>
    <w:rsid w:val="009371BE"/>
    <w:rPr>
      <w:rFonts w:cs="Times New Roman"/>
      <w:b/>
      <w:bCs/>
      <w:sz w:val="22"/>
      <w:szCs w:val="22"/>
    </w:rPr>
  </w:style>
  <w:style w:type="character" w:customStyle="1" w:styleId="Heading7Char">
    <w:name w:val="Heading 7 Char"/>
    <w:basedOn w:val="DefaultParagraphFont"/>
    <w:link w:val="Heading7"/>
    <w:uiPriority w:val="99"/>
    <w:locked/>
    <w:rsid w:val="009371BE"/>
    <w:rPr>
      <w:rFonts w:cs="Times New Roman"/>
      <w:sz w:val="24"/>
      <w:szCs w:val="24"/>
    </w:rPr>
  </w:style>
  <w:style w:type="character" w:customStyle="1" w:styleId="Heading8Char">
    <w:name w:val="Heading 8 Char"/>
    <w:basedOn w:val="DefaultParagraphFont"/>
    <w:link w:val="Heading8"/>
    <w:uiPriority w:val="99"/>
    <w:locked/>
    <w:rsid w:val="009371BE"/>
    <w:rPr>
      <w:rFonts w:cs="Times New Roman"/>
      <w:i/>
      <w:iCs/>
      <w:sz w:val="24"/>
      <w:szCs w:val="24"/>
    </w:rPr>
  </w:style>
  <w:style w:type="character" w:customStyle="1" w:styleId="Heading9Char">
    <w:name w:val="Heading 9 Char"/>
    <w:basedOn w:val="DefaultParagraphFont"/>
    <w:link w:val="Heading9"/>
    <w:uiPriority w:val="99"/>
    <w:locked/>
    <w:rsid w:val="009371BE"/>
    <w:rPr>
      <w:rFonts w:ascii="Arial" w:hAnsi="Arial" w:cs="Arial"/>
      <w:sz w:val="22"/>
      <w:szCs w:val="22"/>
    </w:rPr>
  </w:style>
  <w:style w:type="paragraph" w:customStyle="1" w:styleId="bullet">
    <w:name w:val="bullet"/>
    <w:basedOn w:val="Normal"/>
    <w:uiPriority w:val="99"/>
    <w:rsid w:val="00117F2B"/>
    <w:pPr>
      <w:numPr>
        <w:numId w:val="1"/>
      </w:numPr>
      <w:spacing w:before="120" w:after="120"/>
    </w:pPr>
    <w:rPr>
      <w:rFonts w:eastAsia="MS Mincho"/>
      <w:spacing w:val="-4"/>
      <w:sz w:val="22"/>
      <w:szCs w:val="22"/>
      <w:lang w:eastAsia="ja-JP"/>
    </w:rPr>
  </w:style>
  <w:style w:type="paragraph" w:customStyle="1" w:styleId="bullettrumpi">
    <w:name w:val="bullet trumpi"/>
    <w:basedOn w:val="bullet"/>
    <w:uiPriority w:val="99"/>
    <w:rsid w:val="00117F2B"/>
    <w:pPr>
      <w:numPr>
        <w:numId w:val="2"/>
      </w:numPr>
      <w:spacing w:before="60" w:after="60"/>
    </w:pPr>
  </w:style>
  <w:style w:type="paragraph" w:customStyle="1" w:styleId="bullet1">
    <w:name w:val="bullet1"/>
    <w:basedOn w:val="Normal"/>
    <w:uiPriority w:val="99"/>
    <w:rsid w:val="00117F2B"/>
    <w:pPr>
      <w:numPr>
        <w:ilvl w:val="1"/>
        <w:numId w:val="2"/>
      </w:numPr>
      <w:spacing w:before="120" w:after="120"/>
    </w:pPr>
    <w:rPr>
      <w:rFonts w:eastAsia="MS Mincho"/>
      <w:spacing w:val="-4"/>
      <w:sz w:val="22"/>
      <w:szCs w:val="22"/>
      <w:lang w:eastAsia="ja-JP"/>
    </w:rPr>
  </w:style>
  <w:style w:type="paragraph" w:styleId="BodyText">
    <w:name w:val="Body Text"/>
    <w:basedOn w:val="Normal"/>
    <w:link w:val="BodyTextChar1"/>
    <w:uiPriority w:val="99"/>
    <w:rsid w:val="00FE72C9"/>
    <w:pPr>
      <w:spacing w:after="120"/>
      <w:ind w:left="1298"/>
    </w:pPr>
    <w:rPr>
      <w:sz w:val="22"/>
      <w:szCs w:val="20"/>
      <w:lang w:eastAsia="en-US"/>
    </w:rPr>
  </w:style>
  <w:style w:type="character" w:customStyle="1" w:styleId="BodyTextChar">
    <w:name w:val="Body Text Char"/>
    <w:basedOn w:val="DefaultParagraphFont"/>
    <w:uiPriority w:val="99"/>
    <w:locked/>
    <w:rsid w:val="008D5F3B"/>
    <w:rPr>
      <w:rFonts w:ascii="Arial" w:hAnsi="Arial" w:cs="Times New Roman"/>
      <w:sz w:val="22"/>
      <w:lang w:val="lt-LT" w:eastAsia="en-US"/>
    </w:rPr>
  </w:style>
  <w:style w:type="character" w:customStyle="1" w:styleId="BodyTextChar1">
    <w:name w:val="Body Text Char1"/>
    <w:link w:val="BodyText"/>
    <w:uiPriority w:val="99"/>
    <w:locked/>
    <w:rsid w:val="00AD37F4"/>
    <w:rPr>
      <w:rFonts w:ascii="Arial" w:hAnsi="Arial"/>
      <w:sz w:val="22"/>
      <w:lang w:val="lt-LT" w:eastAsia="en-US"/>
    </w:rPr>
  </w:style>
  <w:style w:type="character" w:customStyle="1" w:styleId="CommentSubjectChar">
    <w:name w:val="Comment Subject Char"/>
    <w:uiPriority w:val="99"/>
    <w:locked/>
    <w:rsid w:val="00F12EBA"/>
    <w:rPr>
      <w:rFonts w:ascii="Arial" w:hAnsi="Arial"/>
      <w:b/>
      <w:lang w:val="lt-LT" w:eastAsia="lt-LT"/>
    </w:rPr>
  </w:style>
  <w:style w:type="paragraph" w:styleId="CommentText">
    <w:name w:val="annotation text"/>
    <w:basedOn w:val="Normal"/>
    <w:link w:val="CommentTextChar"/>
    <w:uiPriority w:val="99"/>
    <w:rsid w:val="002856FA"/>
    <w:rPr>
      <w:szCs w:val="20"/>
    </w:rPr>
  </w:style>
  <w:style w:type="character" w:customStyle="1" w:styleId="CommentTextChar">
    <w:name w:val="Comment Text Char"/>
    <w:basedOn w:val="DefaultParagraphFont"/>
    <w:link w:val="CommentText"/>
    <w:uiPriority w:val="99"/>
    <w:locked/>
    <w:rsid w:val="002856FA"/>
    <w:rPr>
      <w:rFonts w:ascii="Arial" w:hAnsi="Arial" w:cs="Times New Roman"/>
      <w:lang w:val="lt-LT" w:eastAsia="lt-LT"/>
    </w:rPr>
  </w:style>
  <w:style w:type="paragraph" w:styleId="CommentSubject">
    <w:name w:val="annotation subject"/>
    <w:basedOn w:val="CommentText"/>
    <w:next w:val="CommentText"/>
    <w:link w:val="CommentSubjectChar1"/>
    <w:uiPriority w:val="99"/>
    <w:rsid w:val="002856FA"/>
    <w:rPr>
      <w:b/>
    </w:rPr>
  </w:style>
  <w:style w:type="character" w:customStyle="1" w:styleId="CommentSubjectChar1">
    <w:name w:val="Comment Subject Char1"/>
    <w:basedOn w:val="CommentTextChar"/>
    <w:link w:val="CommentSubject"/>
    <w:uiPriority w:val="99"/>
    <w:semiHidden/>
    <w:locked/>
    <w:rsid w:val="009371BE"/>
    <w:rPr>
      <w:rFonts w:ascii="Arial" w:hAnsi="Arial" w:cs="Times New Roman"/>
      <w:b/>
      <w:bCs/>
      <w:sz w:val="20"/>
      <w:szCs w:val="20"/>
      <w:lang w:val="lt-LT" w:eastAsia="lt-LT" w:bidi="ar-SA"/>
    </w:rPr>
  </w:style>
  <w:style w:type="table" w:styleId="TableGrid">
    <w:name w:val="Table Grid"/>
    <w:basedOn w:val="TableNormal"/>
    <w:uiPriority w:val="99"/>
    <w:rsid w:val="00FE72C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uiPriority w:val="99"/>
    <w:rsid w:val="00D82391"/>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8">
    <w:name w:val="Table Grid 8"/>
    <w:basedOn w:val="TableNormal"/>
    <w:uiPriority w:val="99"/>
    <w:rsid w:val="00677945"/>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2">
    <w:name w:val="Table List 2"/>
    <w:basedOn w:val="TableNormal"/>
    <w:uiPriority w:val="99"/>
    <w:rsid w:val="00677945"/>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Grid6">
    <w:name w:val="Table Grid 6"/>
    <w:basedOn w:val="TableNormal"/>
    <w:uiPriority w:val="99"/>
    <w:rsid w:val="00677945"/>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Columns5">
    <w:name w:val="Table Columns 5"/>
    <w:basedOn w:val="TableNormal"/>
    <w:uiPriority w:val="99"/>
    <w:rsid w:val="00677945"/>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lorful3">
    <w:name w:val="Table Colorful 3"/>
    <w:basedOn w:val="TableNormal"/>
    <w:uiPriority w:val="99"/>
    <w:rsid w:val="00677945"/>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3">
    <w:name w:val="Table Classic 3"/>
    <w:basedOn w:val="TableNormal"/>
    <w:uiPriority w:val="99"/>
    <w:rsid w:val="00677945"/>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2">
    <w:name w:val="Table Classic 2"/>
    <w:basedOn w:val="TableNormal"/>
    <w:uiPriority w:val="99"/>
    <w:rsid w:val="00677945"/>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paragraph" w:styleId="MessageHeader">
    <w:name w:val="Message Header"/>
    <w:basedOn w:val="Normal"/>
    <w:link w:val="MessageHeaderChar"/>
    <w:uiPriority w:val="99"/>
    <w:rsid w:val="00677945"/>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character" w:customStyle="1" w:styleId="MessageHeaderChar">
    <w:name w:val="Message Header Char"/>
    <w:basedOn w:val="DefaultParagraphFont"/>
    <w:link w:val="MessageHeader"/>
    <w:uiPriority w:val="99"/>
    <w:locked/>
    <w:rsid w:val="009371BE"/>
    <w:rPr>
      <w:rFonts w:ascii="Arial" w:hAnsi="Arial" w:cs="Arial"/>
      <w:sz w:val="24"/>
      <w:szCs w:val="24"/>
      <w:shd w:val="pct20" w:color="auto" w:fill="auto"/>
    </w:rPr>
  </w:style>
  <w:style w:type="table" w:styleId="TableList1">
    <w:name w:val="Table List 1"/>
    <w:basedOn w:val="TableNormal"/>
    <w:uiPriority w:val="99"/>
    <w:rsid w:val="00677945"/>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4">
    <w:name w:val="Table Classic 4"/>
    <w:basedOn w:val="TableNormal"/>
    <w:uiPriority w:val="99"/>
    <w:rsid w:val="00677945"/>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2">
    <w:name w:val="Table Columns 2"/>
    <w:basedOn w:val="TableNormal"/>
    <w:uiPriority w:val="99"/>
    <w:rsid w:val="00677945"/>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677945"/>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67794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D565EF"/>
    <w:rPr>
      <w:rFonts w:cs="Times New Roman"/>
      <w:color w:val="0000FF"/>
      <w:u w:val="single"/>
    </w:rPr>
  </w:style>
  <w:style w:type="paragraph" w:customStyle="1" w:styleId="StyleHeading112pt">
    <w:name w:val="Style Heading 1 + 12 pt"/>
    <w:basedOn w:val="Normal"/>
    <w:uiPriority w:val="99"/>
    <w:rsid w:val="00E25E09"/>
    <w:pPr>
      <w:tabs>
        <w:tab w:val="num" w:pos="786"/>
      </w:tabs>
      <w:ind w:left="786" w:hanging="360"/>
    </w:pPr>
  </w:style>
  <w:style w:type="paragraph" w:styleId="DocumentMap">
    <w:name w:val="Document Map"/>
    <w:basedOn w:val="Normal"/>
    <w:link w:val="DocumentMapChar"/>
    <w:uiPriority w:val="99"/>
    <w:semiHidden/>
    <w:rsid w:val="00D221C1"/>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9371BE"/>
    <w:rPr>
      <w:rFonts w:ascii="Tahoma" w:hAnsi="Tahoma" w:cs="Tahoma"/>
      <w:shd w:val="clear" w:color="auto" w:fill="000080"/>
    </w:rPr>
  </w:style>
  <w:style w:type="paragraph" w:styleId="Header">
    <w:name w:val="header"/>
    <w:basedOn w:val="Normal"/>
    <w:link w:val="HeaderChar"/>
    <w:uiPriority w:val="99"/>
    <w:rsid w:val="00C63782"/>
    <w:pPr>
      <w:tabs>
        <w:tab w:val="center" w:pos="4819"/>
        <w:tab w:val="right" w:pos="9638"/>
      </w:tabs>
    </w:pPr>
  </w:style>
  <w:style w:type="character" w:customStyle="1" w:styleId="HeaderChar">
    <w:name w:val="Header Char"/>
    <w:basedOn w:val="DefaultParagraphFont"/>
    <w:link w:val="Header"/>
    <w:uiPriority w:val="99"/>
    <w:locked/>
    <w:rsid w:val="009A1224"/>
    <w:rPr>
      <w:rFonts w:ascii="Arial" w:hAnsi="Arial" w:cs="Times New Roman"/>
      <w:sz w:val="24"/>
    </w:rPr>
  </w:style>
  <w:style w:type="paragraph" w:styleId="Footer">
    <w:name w:val="footer"/>
    <w:basedOn w:val="Normal"/>
    <w:link w:val="FooterChar"/>
    <w:uiPriority w:val="99"/>
    <w:rsid w:val="00C63782"/>
    <w:pPr>
      <w:tabs>
        <w:tab w:val="center" w:pos="4819"/>
        <w:tab w:val="right" w:pos="9638"/>
      </w:tabs>
    </w:pPr>
  </w:style>
  <w:style w:type="character" w:customStyle="1" w:styleId="FooterChar">
    <w:name w:val="Footer Char"/>
    <w:basedOn w:val="DefaultParagraphFont"/>
    <w:link w:val="Footer"/>
    <w:uiPriority w:val="99"/>
    <w:locked/>
    <w:rsid w:val="001C3783"/>
    <w:rPr>
      <w:rFonts w:ascii="Arial" w:hAnsi="Arial" w:cs="Times New Roman"/>
      <w:sz w:val="24"/>
    </w:rPr>
  </w:style>
  <w:style w:type="paragraph" w:customStyle="1" w:styleId="Lead">
    <w:name w:val="Lead"/>
    <w:uiPriority w:val="99"/>
    <w:rsid w:val="00C63782"/>
    <w:pPr>
      <w:spacing w:line="180" w:lineRule="exact"/>
    </w:pPr>
    <w:rPr>
      <w:rFonts w:ascii="Arial" w:hAnsi="Arial"/>
      <w:b/>
      <w:noProof/>
      <w:sz w:val="13"/>
      <w:szCs w:val="20"/>
      <w:lang w:val="en-GB" w:eastAsia="sv-SE"/>
    </w:rPr>
  </w:style>
  <w:style w:type="paragraph" w:styleId="HTMLPreformatted">
    <w:name w:val="HTML Preformatted"/>
    <w:basedOn w:val="Normal"/>
    <w:link w:val="HTMLPreformattedChar"/>
    <w:uiPriority w:val="99"/>
    <w:rsid w:val="00AC3F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Cs w:val="20"/>
    </w:rPr>
  </w:style>
  <w:style w:type="character" w:customStyle="1" w:styleId="HTMLPreformattedChar">
    <w:name w:val="HTML Preformatted Char"/>
    <w:basedOn w:val="DefaultParagraphFont"/>
    <w:link w:val="HTMLPreformatted"/>
    <w:uiPriority w:val="99"/>
    <w:locked/>
    <w:rsid w:val="009371BE"/>
    <w:rPr>
      <w:rFonts w:ascii="Courier New" w:hAnsi="Courier New" w:cs="Courier New"/>
    </w:rPr>
  </w:style>
  <w:style w:type="paragraph" w:styleId="FootnoteText">
    <w:name w:val="footnote text"/>
    <w:basedOn w:val="Normal"/>
    <w:link w:val="FootnoteTextChar"/>
    <w:uiPriority w:val="99"/>
    <w:semiHidden/>
    <w:rsid w:val="00C953F4"/>
    <w:rPr>
      <w:rFonts w:ascii="Times New Roman" w:hAnsi="Times New Roman"/>
      <w:szCs w:val="20"/>
      <w:lang w:val="fr-FR"/>
    </w:rPr>
  </w:style>
  <w:style w:type="character" w:customStyle="1" w:styleId="FootnoteTextChar">
    <w:name w:val="Footnote Text Char"/>
    <w:basedOn w:val="DefaultParagraphFont"/>
    <w:link w:val="FootnoteText"/>
    <w:uiPriority w:val="99"/>
    <w:semiHidden/>
    <w:locked/>
    <w:rsid w:val="009371BE"/>
    <w:rPr>
      <w:rFonts w:cs="Times New Roman"/>
      <w:lang w:val="fr-FR"/>
    </w:rPr>
  </w:style>
  <w:style w:type="character" w:styleId="FootnoteReference">
    <w:name w:val="footnote reference"/>
    <w:basedOn w:val="DefaultParagraphFont"/>
    <w:uiPriority w:val="99"/>
    <w:semiHidden/>
    <w:rsid w:val="00C953F4"/>
    <w:rPr>
      <w:rFonts w:cs="Times New Roman"/>
      <w:vertAlign w:val="superscript"/>
    </w:rPr>
  </w:style>
  <w:style w:type="paragraph" w:styleId="BalloonText">
    <w:name w:val="Balloon Text"/>
    <w:basedOn w:val="Normal"/>
    <w:link w:val="BalloonTextChar"/>
    <w:uiPriority w:val="99"/>
    <w:semiHidden/>
    <w:rsid w:val="00C953F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371BE"/>
    <w:rPr>
      <w:rFonts w:ascii="Tahoma" w:hAnsi="Tahoma" w:cs="Tahoma"/>
      <w:sz w:val="16"/>
      <w:szCs w:val="16"/>
    </w:rPr>
  </w:style>
  <w:style w:type="paragraph" w:customStyle="1" w:styleId="TekstasCharDiagrama">
    <w:name w:val="Tekstas Char Diagrama"/>
    <w:basedOn w:val="Normal"/>
    <w:uiPriority w:val="99"/>
    <w:rsid w:val="00767CCE"/>
    <w:pPr>
      <w:shd w:val="clear" w:color="auto" w:fill="FFFFFF"/>
      <w:spacing w:line="360" w:lineRule="auto"/>
      <w:ind w:left="567"/>
      <w:jc w:val="both"/>
    </w:pPr>
    <w:rPr>
      <w:rFonts w:ascii="Times New Roman" w:hAnsi="Times New Roman"/>
      <w:sz w:val="22"/>
      <w:szCs w:val="22"/>
      <w:lang w:val="en-GB" w:eastAsia="en-US"/>
    </w:rPr>
  </w:style>
  <w:style w:type="paragraph" w:styleId="BodyTextIndent">
    <w:name w:val="Body Text Indent"/>
    <w:basedOn w:val="Normal"/>
    <w:link w:val="BodyTextIndentChar"/>
    <w:uiPriority w:val="99"/>
    <w:rsid w:val="00DA2FE8"/>
    <w:pPr>
      <w:spacing w:after="120"/>
      <w:ind w:left="283"/>
    </w:pPr>
    <w:rPr>
      <w:sz w:val="22"/>
      <w:szCs w:val="20"/>
      <w:lang w:val="en-GB" w:eastAsia="en-US"/>
    </w:rPr>
  </w:style>
  <w:style w:type="character" w:customStyle="1" w:styleId="BodyTextIndentChar">
    <w:name w:val="Body Text Indent Char"/>
    <w:basedOn w:val="DefaultParagraphFont"/>
    <w:link w:val="BodyTextIndent"/>
    <w:uiPriority w:val="99"/>
    <w:locked/>
    <w:rsid w:val="009371BE"/>
    <w:rPr>
      <w:rFonts w:ascii="Arial" w:hAnsi="Arial" w:cs="Times New Roman"/>
      <w:sz w:val="22"/>
      <w:lang w:val="en-GB" w:eastAsia="en-US"/>
    </w:rPr>
  </w:style>
  <w:style w:type="paragraph" w:customStyle="1" w:styleId="Default">
    <w:name w:val="Default"/>
    <w:rsid w:val="00D77FA1"/>
    <w:pPr>
      <w:autoSpaceDE w:val="0"/>
      <w:autoSpaceDN w:val="0"/>
      <w:adjustRightInd w:val="0"/>
    </w:pPr>
    <w:rPr>
      <w:color w:val="000000"/>
      <w:sz w:val="24"/>
      <w:szCs w:val="24"/>
    </w:rPr>
  </w:style>
  <w:style w:type="paragraph" w:customStyle="1" w:styleId="bodytext0">
    <w:name w:val="bodytext"/>
    <w:basedOn w:val="Normal"/>
    <w:uiPriority w:val="99"/>
    <w:rsid w:val="005E70A6"/>
    <w:pPr>
      <w:spacing w:before="100" w:beforeAutospacing="1" w:after="100" w:afterAutospacing="1"/>
    </w:pPr>
    <w:rPr>
      <w:rFonts w:ascii="Times New Roman" w:hAnsi="Times New Roman"/>
      <w:sz w:val="24"/>
    </w:rPr>
  </w:style>
  <w:style w:type="paragraph" w:styleId="Subtitle">
    <w:name w:val="Subtitle"/>
    <w:basedOn w:val="Normal"/>
    <w:link w:val="SubtitleChar"/>
    <w:uiPriority w:val="99"/>
    <w:qFormat/>
    <w:rsid w:val="009A0404"/>
    <w:pPr>
      <w:jc w:val="center"/>
    </w:pPr>
    <w:rPr>
      <w:rFonts w:ascii="Times New Roman" w:hAnsi="Times New Roman"/>
      <w:b/>
      <w:bCs/>
      <w:sz w:val="24"/>
      <w:szCs w:val="20"/>
      <w:lang w:val="en-US" w:eastAsia="en-US"/>
    </w:rPr>
  </w:style>
  <w:style w:type="character" w:customStyle="1" w:styleId="SubtitleChar">
    <w:name w:val="Subtitle Char"/>
    <w:basedOn w:val="DefaultParagraphFont"/>
    <w:link w:val="Subtitle"/>
    <w:uiPriority w:val="99"/>
    <w:locked/>
    <w:rsid w:val="009371BE"/>
    <w:rPr>
      <w:rFonts w:cs="Times New Roman"/>
      <w:b/>
      <w:bCs/>
      <w:sz w:val="24"/>
      <w:lang w:val="en-US" w:eastAsia="en-US"/>
    </w:rPr>
  </w:style>
  <w:style w:type="paragraph" w:customStyle="1" w:styleId="pavadinimas">
    <w:name w:val="pavadinimas"/>
    <w:basedOn w:val="Normal"/>
    <w:uiPriority w:val="99"/>
    <w:rsid w:val="009A0404"/>
    <w:pPr>
      <w:spacing w:before="100" w:beforeAutospacing="1" w:after="100" w:afterAutospacing="1"/>
    </w:pPr>
    <w:rPr>
      <w:rFonts w:ascii="Times New Roman" w:hAnsi="Times New Roman"/>
      <w:sz w:val="24"/>
    </w:rPr>
  </w:style>
  <w:style w:type="paragraph" w:customStyle="1" w:styleId="prastasis1">
    <w:name w:val="Įprastasis1"/>
    <w:basedOn w:val="NormalWeb"/>
    <w:uiPriority w:val="99"/>
    <w:rsid w:val="003A2F03"/>
    <w:pPr>
      <w:suppressAutoHyphens/>
      <w:jc w:val="both"/>
    </w:pPr>
    <w:rPr>
      <w:lang w:eastAsia="ar-SA"/>
    </w:rPr>
  </w:style>
  <w:style w:type="paragraph" w:styleId="NormalWeb">
    <w:name w:val="Normal (Web)"/>
    <w:basedOn w:val="Normal"/>
    <w:uiPriority w:val="99"/>
    <w:rsid w:val="003A2F03"/>
    <w:rPr>
      <w:rFonts w:ascii="Times New Roman" w:hAnsi="Times New Roman"/>
      <w:sz w:val="24"/>
    </w:rPr>
  </w:style>
  <w:style w:type="paragraph" w:customStyle="1" w:styleId="Punktas">
    <w:name w:val="Punktas"/>
    <w:basedOn w:val="BodyTextIndent"/>
    <w:uiPriority w:val="99"/>
    <w:rsid w:val="003D5D7B"/>
    <w:pPr>
      <w:numPr>
        <w:numId w:val="3"/>
      </w:numPr>
      <w:spacing w:before="60" w:after="60"/>
      <w:jc w:val="both"/>
    </w:pPr>
    <w:rPr>
      <w:rFonts w:ascii="Times New Roman" w:hAnsi="Times New Roman"/>
      <w:sz w:val="24"/>
      <w:szCs w:val="24"/>
      <w:lang w:val="lt-LT"/>
    </w:rPr>
  </w:style>
  <w:style w:type="paragraph" w:customStyle="1" w:styleId="Papunktis">
    <w:name w:val="Papunktis"/>
    <w:basedOn w:val="BodyTextIndent"/>
    <w:uiPriority w:val="99"/>
    <w:rsid w:val="003D5D7B"/>
    <w:pPr>
      <w:numPr>
        <w:ilvl w:val="1"/>
        <w:numId w:val="3"/>
      </w:numPr>
      <w:spacing w:after="0"/>
      <w:ind w:left="0"/>
      <w:jc w:val="both"/>
    </w:pPr>
    <w:rPr>
      <w:rFonts w:ascii="Times New Roman" w:hAnsi="Times New Roman"/>
      <w:sz w:val="24"/>
      <w:szCs w:val="24"/>
      <w:lang w:val="lt-LT"/>
    </w:rPr>
  </w:style>
  <w:style w:type="paragraph" w:customStyle="1" w:styleId="Papunkiopapunktis">
    <w:name w:val="Papunkčio papunktis"/>
    <w:basedOn w:val="Normal"/>
    <w:uiPriority w:val="99"/>
    <w:rsid w:val="003D5D7B"/>
    <w:pPr>
      <w:numPr>
        <w:ilvl w:val="2"/>
        <w:numId w:val="3"/>
      </w:numPr>
      <w:jc w:val="both"/>
    </w:pPr>
    <w:rPr>
      <w:rFonts w:ascii="Times New Roman" w:hAnsi="Times New Roman"/>
      <w:sz w:val="24"/>
      <w:lang w:eastAsia="en-US"/>
    </w:rPr>
  </w:style>
  <w:style w:type="paragraph" w:customStyle="1" w:styleId="Style1">
    <w:name w:val="Style1"/>
    <w:basedOn w:val="Normal"/>
    <w:uiPriority w:val="99"/>
    <w:rsid w:val="0079461D"/>
    <w:rPr>
      <w:rFonts w:ascii="Times New Roman" w:hAnsi="Times New Roman"/>
      <w:sz w:val="24"/>
      <w:szCs w:val="20"/>
    </w:rPr>
  </w:style>
  <w:style w:type="character" w:customStyle="1" w:styleId="Numatytasispastraiposriftas1">
    <w:name w:val="Numatytasis pastraipos šriftas1"/>
    <w:uiPriority w:val="99"/>
    <w:rsid w:val="009D566A"/>
  </w:style>
  <w:style w:type="character" w:customStyle="1" w:styleId="Komentaronuoroda1">
    <w:name w:val="Komentaro nuoroda1"/>
    <w:uiPriority w:val="99"/>
    <w:rsid w:val="009D566A"/>
    <w:rPr>
      <w:sz w:val="16"/>
    </w:rPr>
  </w:style>
  <w:style w:type="character" w:styleId="PageNumber">
    <w:name w:val="page number"/>
    <w:basedOn w:val="Numatytasispastraiposriftas1"/>
    <w:uiPriority w:val="99"/>
    <w:rsid w:val="009D566A"/>
    <w:rPr>
      <w:rFonts w:cs="Times New Roman"/>
    </w:rPr>
  </w:style>
  <w:style w:type="paragraph" w:customStyle="1" w:styleId="Antrat1">
    <w:name w:val="Antraštė1"/>
    <w:basedOn w:val="Normal"/>
    <w:next w:val="BodyText"/>
    <w:uiPriority w:val="99"/>
    <w:rsid w:val="009D566A"/>
    <w:pPr>
      <w:keepNext/>
      <w:suppressAutoHyphens/>
      <w:spacing w:before="240" w:after="120"/>
      <w:jc w:val="center"/>
    </w:pPr>
    <w:rPr>
      <w:rFonts w:cs="Tahoma"/>
      <w:sz w:val="28"/>
      <w:szCs w:val="28"/>
      <w:lang w:eastAsia="ar-SA"/>
    </w:rPr>
  </w:style>
  <w:style w:type="paragraph" w:styleId="List">
    <w:name w:val="List"/>
    <w:basedOn w:val="BodyText"/>
    <w:uiPriority w:val="99"/>
    <w:rsid w:val="009D566A"/>
    <w:pPr>
      <w:suppressAutoHyphens/>
      <w:ind w:left="0"/>
      <w:jc w:val="center"/>
    </w:pPr>
    <w:rPr>
      <w:rFonts w:ascii="Times New Roman" w:hAnsi="Times New Roman" w:cs="Tahoma"/>
      <w:lang w:eastAsia="ar-SA"/>
    </w:rPr>
  </w:style>
  <w:style w:type="paragraph" w:customStyle="1" w:styleId="Pavadinimas1">
    <w:name w:val="Pavadinimas1"/>
    <w:basedOn w:val="Normal"/>
    <w:uiPriority w:val="99"/>
    <w:rsid w:val="009D566A"/>
    <w:pPr>
      <w:suppressLineNumbers/>
      <w:suppressAutoHyphens/>
      <w:spacing w:before="120" w:after="120"/>
      <w:jc w:val="center"/>
    </w:pPr>
    <w:rPr>
      <w:rFonts w:ascii="Times New Roman" w:hAnsi="Times New Roman" w:cs="Tahoma"/>
      <w:i/>
      <w:iCs/>
      <w:sz w:val="24"/>
      <w:lang w:eastAsia="ar-SA"/>
    </w:rPr>
  </w:style>
  <w:style w:type="paragraph" w:customStyle="1" w:styleId="Rodykl">
    <w:name w:val="Rodyklė"/>
    <w:basedOn w:val="Normal"/>
    <w:uiPriority w:val="99"/>
    <w:rsid w:val="009D566A"/>
    <w:pPr>
      <w:suppressLineNumbers/>
      <w:suppressAutoHyphens/>
      <w:jc w:val="center"/>
    </w:pPr>
    <w:rPr>
      <w:rFonts w:ascii="Times New Roman" w:hAnsi="Times New Roman" w:cs="Tahoma"/>
      <w:sz w:val="22"/>
      <w:szCs w:val="20"/>
      <w:lang w:eastAsia="ar-SA"/>
    </w:rPr>
  </w:style>
  <w:style w:type="paragraph" w:customStyle="1" w:styleId="Dokumentopavadinimas">
    <w:name w:val="Dokumento pavadinimas"/>
    <w:basedOn w:val="Normal"/>
    <w:uiPriority w:val="99"/>
    <w:rsid w:val="009D566A"/>
    <w:pPr>
      <w:widowControl w:val="0"/>
      <w:suppressAutoHyphens/>
      <w:jc w:val="center"/>
    </w:pPr>
    <w:rPr>
      <w:rFonts w:ascii="Times New Roman" w:hAnsi="Times New Roman"/>
      <w:b/>
      <w:caps/>
      <w:sz w:val="24"/>
      <w:szCs w:val="20"/>
      <w:lang w:eastAsia="ar-SA"/>
    </w:rPr>
  </w:style>
  <w:style w:type="paragraph" w:customStyle="1" w:styleId="Auktesniosiosstaigospavadinimas">
    <w:name w:val="Aukštesniosios įstaigos pavadinimas"/>
    <w:basedOn w:val="Normal"/>
    <w:uiPriority w:val="99"/>
    <w:rsid w:val="009D566A"/>
    <w:pPr>
      <w:widowControl w:val="0"/>
      <w:suppressAutoHyphens/>
      <w:spacing w:line="360" w:lineRule="auto"/>
      <w:jc w:val="center"/>
    </w:pPr>
    <w:rPr>
      <w:rFonts w:ascii="Times New Roman" w:hAnsi="Times New Roman"/>
      <w:caps/>
      <w:sz w:val="22"/>
      <w:szCs w:val="20"/>
      <w:lang w:eastAsia="ar-SA"/>
    </w:rPr>
  </w:style>
  <w:style w:type="paragraph" w:customStyle="1" w:styleId="adresatas">
    <w:name w:val="adresatas"/>
    <w:basedOn w:val="Normal"/>
    <w:uiPriority w:val="99"/>
    <w:rsid w:val="009D566A"/>
    <w:pPr>
      <w:suppressAutoHyphens/>
    </w:pPr>
    <w:rPr>
      <w:rFonts w:ascii="Times New Roman" w:hAnsi="Times New Roman"/>
      <w:sz w:val="22"/>
      <w:szCs w:val="20"/>
      <w:lang w:eastAsia="ar-SA"/>
    </w:rPr>
  </w:style>
  <w:style w:type="paragraph" w:customStyle="1" w:styleId="antraste">
    <w:name w:val="antraste"/>
    <w:basedOn w:val="prastasis1"/>
    <w:uiPriority w:val="99"/>
    <w:rsid w:val="009D566A"/>
    <w:pPr>
      <w:jc w:val="left"/>
    </w:pPr>
    <w:rPr>
      <w:caps/>
    </w:rPr>
  </w:style>
  <w:style w:type="paragraph" w:customStyle="1" w:styleId="dokumtekstas">
    <w:name w:val="dokum. tekstas"/>
    <w:basedOn w:val="prastasis1"/>
    <w:uiPriority w:val="99"/>
    <w:rsid w:val="009D566A"/>
    <w:pPr>
      <w:ind w:firstLine="720"/>
    </w:pPr>
  </w:style>
  <w:style w:type="paragraph" w:customStyle="1" w:styleId="tvirtinimoyma">
    <w:name w:val="tvirtinimo žyma"/>
    <w:basedOn w:val="Dokumentopavadinimas"/>
    <w:uiPriority w:val="99"/>
    <w:rsid w:val="009D566A"/>
    <w:pPr>
      <w:spacing w:before="60" w:after="60"/>
      <w:jc w:val="right"/>
    </w:pPr>
    <w:rPr>
      <w:b w:val="0"/>
    </w:rPr>
  </w:style>
  <w:style w:type="paragraph" w:customStyle="1" w:styleId="CharDiagramaCharCharDiagramaCharCharDiagramaCharChar">
    <w:name w:val="Char Diagrama Char Char Diagrama Char Char Diagrama Char Char"/>
    <w:basedOn w:val="Normal"/>
    <w:uiPriority w:val="99"/>
    <w:rsid w:val="009D566A"/>
    <w:pPr>
      <w:suppressAutoHyphens/>
      <w:spacing w:after="160" w:line="240" w:lineRule="exact"/>
    </w:pPr>
    <w:rPr>
      <w:rFonts w:ascii="Tahoma" w:hAnsi="Tahoma"/>
      <w:szCs w:val="20"/>
      <w:lang w:val="en-US" w:eastAsia="ar-SA"/>
    </w:rPr>
  </w:style>
  <w:style w:type="paragraph" w:customStyle="1" w:styleId="Char">
    <w:name w:val="Char"/>
    <w:basedOn w:val="Normal"/>
    <w:uiPriority w:val="99"/>
    <w:rsid w:val="009D566A"/>
    <w:pPr>
      <w:suppressAutoHyphens/>
      <w:spacing w:after="160" w:line="240" w:lineRule="exact"/>
    </w:pPr>
    <w:rPr>
      <w:rFonts w:ascii="Tahoma" w:hAnsi="Tahoma"/>
      <w:szCs w:val="20"/>
      <w:lang w:val="en-US" w:eastAsia="ar-SA"/>
    </w:rPr>
  </w:style>
  <w:style w:type="paragraph" w:customStyle="1" w:styleId="Lentelsturinys">
    <w:name w:val="Lentelės turinys"/>
    <w:basedOn w:val="Normal"/>
    <w:uiPriority w:val="99"/>
    <w:rsid w:val="009D566A"/>
    <w:pPr>
      <w:suppressLineNumbers/>
      <w:suppressAutoHyphens/>
      <w:jc w:val="center"/>
    </w:pPr>
    <w:rPr>
      <w:rFonts w:ascii="Times New Roman" w:hAnsi="Times New Roman"/>
      <w:sz w:val="22"/>
      <w:szCs w:val="20"/>
      <w:lang w:eastAsia="ar-SA"/>
    </w:rPr>
  </w:style>
  <w:style w:type="paragraph" w:customStyle="1" w:styleId="Lentelsantrat">
    <w:name w:val="Lentelės antraštė"/>
    <w:basedOn w:val="Lentelsturinys"/>
    <w:uiPriority w:val="99"/>
    <w:rsid w:val="009D566A"/>
    <w:rPr>
      <w:b/>
      <w:bCs/>
    </w:rPr>
  </w:style>
  <w:style w:type="paragraph" w:customStyle="1" w:styleId="Kadroturinys">
    <w:name w:val="Kadro turinys"/>
    <w:basedOn w:val="BodyText"/>
    <w:uiPriority w:val="99"/>
    <w:rsid w:val="009D566A"/>
    <w:pPr>
      <w:suppressAutoHyphens/>
      <w:ind w:left="0"/>
      <w:jc w:val="center"/>
    </w:pPr>
    <w:rPr>
      <w:rFonts w:ascii="Times New Roman" w:hAnsi="Times New Roman"/>
      <w:lang w:eastAsia="ar-SA"/>
    </w:rPr>
  </w:style>
  <w:style w:type="paragraph" w:customStyle="1" w:styleId="Char1">
    <w:name w:val="Char1"/>
    <w:basedOn w:val="Normal"/>
    <w:uiPriority w:val="99"/>
    <w:rsid w:val="009D566A"/>
    <w:pPr>
      <w:spacing w:after="160" w:line="240" w:lineRule="exact"/>
    </w:pPr>
    <w:rPr>
      <w:rFonts w:ascii="Tahoma" w:eastAsia="MS Mincho" w:hAnsi="Tahoma"/>
      <w:szCs w:val="20"/>
    </w:rPr>
  </w:style>
  <w:style w:type="paragraph" w:styleId="ListParagraph">
    <w:name w:val="List Paragraph"/>
    <w:aliases w:val="Bullets"/>
    <w:basedOn w:val="Normal"/>
    <w:link w:val="ListParagraphChar"/>
    <w:uiPriority w:val="34"/>
    <w:qFormat/>
    <w:rsid w:val="00A60A77"/>
    <w:pPr>
      <w:spacing w:after="200" w:line="276" w:lineRule="auto"/>
      <w:ind w:left="720"/>
      <w:contextualSpacing/>
    </w:pPr>
    <w:rPr>
      <w:rFonts w:ascii="Calibri" w:hAnsi="Calibri"/>
      <w:sz w:val="22"/>
      <w:szCs w:val="22"/>
    </w:rPr>
  </w:style>
  <w:style w:type="paragraph" w:customStyle="1" w:styleId="DiagramaCharCharDiagramaCharDiagramaCharDiagramaDiagrama">
    <w:name w:val="Diagrama Char Char Diagrama Char Diagrama Char Diagrama Diagrama"/>
    <w:aliases w:val="Diagrama Char Char Diagrama Char Diagrama Char Diagrama Diagrama Diagrama Diagrama Diagrama Diagrama Diagrama Diagrama"/>
    <w:basedOn w:val="Normal"/>
    <w:uiPriority w:val="99"/>
    <w:rsid w:val="00D50814"/>
    <w:pPr>
      <w:spacing w:after="160" w:line="240" w:lineRule="exact"/>
    </w:pPr>
    <w:rPr>
      <w:rFonts w:ascii="Tahoma" w:hAnsi="Tahoma"/>
      <w:szCs w:val="20"/>
      <w:lang w:val="en-US" w:eastAsia="en-US"/>
    </w:rPr>
  </w:style>
  <w:style w:type="paragraph" w:customStyle="1" w:styleId="DiagramaDiagramaDiagramaDiagramaDiagramaDiagramaDiagramaDiagramaDiagramaDiagramaDiagramaDiagramaDiagramaDiagramaDiagramaDiagramaDiagrama">
    <w:name w:val="Diagrama Diagrama Diagrama Diagrama Diagrama Diagrama Diagrama Diagrama Diagrama Diagrama Diagrama Diagrama Diagrama Diagrama Diagrama Diagrama Diagrama"/>
    <w:basedOn w:val="Normal"/>
    <w:uiPriority w:val="99"/>
    <w:rsid w:val="00AF161F"/>
    <w:pPr>
      <w:spacing w:after="160" w:line="240" w:lineRule="exact"/>
    </w:pPr>
    <w:rPr>
      <w:rFonts w:ascii="Tahoma" w:hAnsi="Tahoma"/>
      <w:szCs w:val="20"/>
      <w:lang w:val="en-US" w:eastAsia="en-US"/>
    </w:rPr>
  </w:style>
  <w:style w:type="paragraph" w:styleId="TOC1">
    <w:name w:val="toc 1"/>
    <w:basedOn w:val="Normal"/>
    <w:next w:val="Normal"/>
    <w:autoRedefine/>
    <w:uiPriority w:val="39"/>
    <w:rsid w:val="0045073B"/>
    <w:pPr>
      <w:tabs>
        <w:tab w:val="left" w:pos="720"/>
        <w:tab w:val="right" w:leader="dot" w:pos="9605"/>
      </w:tabs>
    </w:pPr>
  </w:style>
  <w:style w:type="paragraph" w:styleId="TOC3">
    <w:name w:val="toc 3"/>
    <w:basedOn w:val="Normal"/>
    <w:next w:val="Normal"/>
    <w:autoRedefine/>
    <w:uiPriority w:val="39"/>
    <w:rsid w:val="00E515CE"/>
    <w:pPr>
      <w:ind w:left="400"/>
    </w:pPr>
  </w:style>
  <w:style w:type="character" w:customStyle="1" w:styleId="DiagramaDiagrama2">
    <w:name w:val="Diagrama Diagrama2"/>
    <w:uiPriority w:val="99"/>
    <w:rsid w:val="002856FA"/>
    <w:rPr>
      <w:rFonts w:ascii="Arial" w:hAnsi="Arial"/>
      <w:sz w:val="22"/>
      <w:lang w:val="lt-LT" w:eastAsia="en-US"/>
    </w:rPr>
  </w:style>
  <w:style w:type="character" w:styleId="CommentReference">
    <w:name w:val="annotation reference"/>
    <w:basedOn w:val="DefaultParagraphFont"/>
    <w:uiPriority w:val="99"/>
    <w:rsid w:val="002856FA"/>
    <w:rPr>
      <w:rFonts w:cs="Times New Roman"/>
      <w:sz w:val="16"/>
    </w:rPr>
  </w:style>
  <w:style w:type="paragraph" w:styleId="TOC2">
    <w:name w:val="toc 2"/>
    <w:basedOn w:val="Normal"/>
    <w:next w:val="Normal"/>
    <w:autoRedefine/>
    <w:uiPriority w:val="39"/>
    <w:rsid w:val="00CD095E"/>
    <w:pPr>
      <w:ind w:left="200"/>
      <w:jc w:val="both"/>
    </w:pPr>
  </w:style>
  <w:style w:type="paragraph" w:customStyle="1" w:styleId="1">
    <w:name w:val="1"/>
    <w:basedOn w:val="Normal"/>
    <w:uiPriority w:val="99"/>
    <w:rsid w:val="006C73AB"/>
    <w:pPr>
      <w:spacing w:after="160" w:line="240" w:lineRule="exact"/>
    </w:pPr>
    <w:rPr>
      <w:rFonts w:ascii="Tahoma" w:hAnsi="Tahoma"/>
      <w:szCs w:val="20"/>
      <w:lang w:val="en-US" w:eastAsia="en-US"/>
    </w:rPr>
  </w:style>
  <w:style w:type="paragraph" w:customStyle="1" w:styleId="Pagrindinistekstas1">
    <w:name w:val="Pagrindinis tekstas1"/>
    <w:basedOn w:val="Normal"/>
    <w:link w:val="bodytextChar0"/>
    <w:rsid w:val="00C1225C"/>
    <w:pPr>
      <w:spacing w:before="120" w:after="120"/>
    </w:pPr>
    <w:rPr>
      <w:rFonts w:ascii="Times New Roman" w:hAnsi="Times New Roman"/>
      <w:szCs w:val="20"/>
      <w:lang w:val="en-US" w:eastAsia="en-US"/>
    </w:rPr>
  </w:style>
  <w:style w:type="character" w:customStyle="1" w:styleId="bodytextChar0">
    <w:name w:val="body text Char"/>
    <w:link w:val="Pagrindinistekstas1"/>
    <w:uiPriority w:val="99"/>
    <w:locked/>
    <w:rsid w:val="009A4054"/>
    <w:rPr>
      <w:lang w:val="en-US" w:eastAsia="en-US"/>
    </w:rPr>
  </w:style>
  <w:style w:type="character" w:customStyle="1" w:styleId="datametai">
    <w:name w:val="datametai"/>
    <w:basedOn w:val="DefaultParagraphFont"/>
    <w:uiPriority w:val="99"/>
    <w:rsid w:val="00063D8A"/>
    <w:rPr>
      <w:rFonts w:cs="Times New Roman"/>
    </w:rPr>
  </w:style>
  <w:style w:type="character" w:customStyle="1" w:styleId="datamnuo">
    <w:name w:val="datamnuo"/>
    <w:basedOn w:val="DefaultParagraphFont"/>
    <w:uiPriority w:val="99"/>
    <w:rsid w:val="00063D8A"/>
    <w:rPr>
      <w:rFonts w:cs="Times New Roman"/>
    </w:rPr>
  </w:style>
  <w:style w:type="character" w:customStyle="1" w:styleId="datadiena">
    <w:name w:val="datadiena"/>
    <w:basedOn w:val="DefaultParagraphFont"/>
    <w:uiPriority w:val="99"/>
    <w:rsid w:val="00063D8A"/>
    <w:rPr>
      <w:rFonts w:cs="Times New Roman"/>
    </w:rPr>
  </w:style>
  <w:style w:type="paragraph" w:customStyle="1" w:styleId="MAZAS">
    <w:name w:val="MAZAS"/>
    <w:uiPriority w:val="99"/>
    <w:rsid w:val="00116D49"/>
    <w:pPr>
      <w:autoSpaceDE w:val="0"/>
      <w:autoSpaceDN w:val="0"/>
      <w:adjustRightInd w:val="0"/>
      <w:ind w:firstLine="312"/>
      <w:jc w:val="both"/>
    </w:pPr>
    <w:rPr>
      <w:rFonts w:ascii="TimesLT" w:hAnsi="TimesLT"/>
      <w:sz w:val="8"/>
      <w:szCs w:val="8"/>
      <w:lang w:val="en-US" w:eastAsia="en-US"/>
    </w:rPr>
  </w:style>
  <w:style w:type="paragraph" w:customStyle="1" w:styleId="ISTATYMAS">
    <w:name w:val="ISTATYMAS"/>
    <w:uiPriority w:val="99"/>
    <w:rsid w:val="00116D49"/>
    <w:pPr>
      <w:autoSpaceDE w:val="0"/>
      <w:autoSpaceDN w:val="0"/>
      <w:adjustRightInd w:val="0"/>
      <w:jc w:val="center"/>
    </w:pPr>
    <w:rPr>
      <w:rFonts w:ascii="TimesLT" w:hAnsi="TimesLT"/>
      <w:color w:val="000000"/>
      <w:sz w:val="20"/>
      <w:szCs w:val="20"/>
      <w:lang w:val="en-US" w:eastAsia="en-US"/>
    </w:rPr>
  </w:style>
  <w:style w:type="paragraph" w:customStyle="1" w:styleId="statymopavad">
    <w:name w:val="statymopavad"/>
    <w:basedOn w:val="Normal"/>
    <w:uiPriority w:val="99"/>
    <w:rsid w:val="00076EA1"/>
    <w:pPr>
      <w:spacing w:line="360" w:lineRule="auto"/>
      <w:ind w:firstLine="720"/>
      <w:jc w:val="center"/>
    </w:pPr>
    <w:rPr>
      <w:rFonts w:ascii="TimesLT" w:hAnsi="TimesLT"/>
      <w:caps/>
      <w:sz w:val="24"/>
    </w:rPr>
  </w:style>
  <w:style w:type="character" w:customStyle="1" w:styleId="statymonr">
    <w:name w:val="statymonr"/>
    <w:uiPriority w:val="99"/>
    <w:rsid w:val="00076EA1"/>
    <w:rPr>
      <w:rFonts w:ascii="HelveticaLT" w:hAnsi="HelveticaLT"/>
    </w:rPr>
  </w:style>
  <w:style w:type="paragraph" w:customStyle="1" w:styleId="Pagrindinistekstas2">
    <w:name w:val="Pagrindinis tekstas2"/>
    <w:link w:val="BodytextChar2"/>
    <w:uiPriority w:val="99"/>
    <w:rsid w:val="005D60AB"/>
    <w:pPr>
      <w:ind w:firstLine="312"/>
      <w:jc w:val="both"/>
    </w:pPr>
    <w:rPr>
      <w:rFonts w:ascii="TimesLT" w:hAnsi="TimesLT"/>
      <w:lang w:val="en-US" w:eastAsia="en-US"/>
    </w:rPr>
  </w:style>
  <w:style w:type="character" w:customStyle="1" w:styleId="BodytextChar2">
    <w:name w:val="Body text Char"/>
    <w:link w:val="Pagrindinistekstas2"/>
    <w:uiPriority w:val="99"/>
    <w:locked/>
    <w:rsid w:val="00AA2373"/>
    <w:rPr>
      <w:rFonts w:ascii="TimesLT" w:hAnsi="TimesLT"/>
      <w:snapToGrid w:val="0"/>
      <w:sz w:val="22"/>
      <w:lang w:val="en-US" w:eastAsia="en-US"/>
    </w:rPr>
  </w:style>
  <w:style w:type="paragraph" w:customStyle="1" w:styleId="tekstaspunktairemis">
    <w:name w:val="tekstas punktai remis"/>
    <w:basedOn w:val="Normal"/>
    <w:uiPriority w:val="99"/>
    <w:rsid w:val="00DD75F2"/>
    <w:pPr>
      <w:numPr>
        <w:numId w:val="4"/>
      </w:numPr>
    </w:pPr>
    <w:rPr>
      <w:rFonts w:ascii="Times New Roman" w:hAnsi="Times New Roman"/>
      <w:sz w:val="24"/>
      <w:lang w:val="en-US" w:eastAsia="en-US"/>
    </w:rPr>
  </w:style>
  <w:style w:type="paragraph" w:styleId="Date">
    <w:name w:val="Date"/>
    <w:basedOn w:val="Normal"/>
    <w:next w:val="Normal"/>
    <w:link w:val="DateChar"/>
    <w:uiPriority w:val="99"/>
    <w:rsid w:val="00CD102F"/>
  </w:style>
  <w:style w:type="character" w:customStyle="1" w:styleId="DateChar">
    <w:name w:val="Date Char"/>
    <w:basedOn w:val="DefaultParagraphFont"/>
    <w:link w:val="Date"/>
    <w:uiPriority w:val="99"/>
    <w:locked/>
    <w:rsid w:val="009371BE"/>
    <w:rPr>
      <w:rFonts w:ascii="Arial" w:hAnsi="Arial" w:cs="Times New Roman"/>
      <w:sz w:val="24"/>
      <w:szCs w:val="24"/>
    </w:rPr>
  </w:style>
  <w:style w:type="table" w:styleId="TableList3">
    <w:name w:val="Table List 3"/>
    <w:basedOn w:val="TableNormal"/>
    <w:uiPriority w:val="99"/>
    <w:rsid w:val="005869E5"/>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styleId="BodyTextIndent2">
    <w:name w:val="Body Text Indent 2"/>
    <w:basedOn w:val="Normal"/>
    <w:link w:val="BodyTextIndent2Char"/>
    <w:uiPriority w:val="99"/>
    <w:rsid w:val="00824BDA"/>
    <w:pPr>
      <w:spacing w:after="120" w:line="480" w:lineRule="auto"/>
      <w:ind w:left="283"/>
    </w:pPr>
  </w:style>
  <w:style w:type="character" w:customStyle="1" w:styleId="BodyTextIndent2Char">
    <w:name w:val="Body Text Indent 2 Char"/>
    <w:basedOn w:val="DefaultParagraphFont"/>
    <w:link w:val="BodyTextIndent2"/>
    <w:uiPriority w:val="99"/>
    <w:locked/>
    <w:rsid w:val="009371BE"/>
    <w:rPr>
      <w:rFonts w:ascii="Arial" w:hAnsi="Arial" w:cs="Times New Roman"/>
      <w:sz w:val="24"/>
      <w:szCs w:val="24"/>
    </w:rPr>
  </w:style>
  <w:style w:type="paragraph" w:styleId="Revision">
    <w:name w:val="Revision"/>
    <w:hidden/>
    <w:uiPriority w:val="99"/>
    <w:semiHidden/>
    <w:rsid w:val="002869AE"/>
    <w:rPr>
      <w:rFonts w:ascii="Arial" w:hAnsi="Arial"/>
      <w:sz w:val="20"/>
      <w:szCs w:val="24"/>
    </w:rPr>
  </w:style>
  <w:style w:type="paragraph" w:styleId="EndnoteText">
    <w:name w:val="endnote text"/>
    <w:basedOn w:val="Normal"/>
    <w:link w:val="EndnoteTextChar"/>
    <w:uiPriority w:val="99"/>
    <w:rsid w:val="00573A9E"/>
    <w:rPr>
      <w:szCs w:val="20"/>
    </w:rPr>
  </w:style>
  <w:style w:type="character" w:customStyle="1" w:styleId="EndnoteTextChar">
    <w:name w:val="Endnote Text Char"/>
    <w:basedOn w:val="DefaultParagraphFont"/>
    <w:link w:val="EndnoteText"/>
    <w:uiPriority w:val="99"/>
    <w:locked/>
    <w:rsid w:val="00573A9E"/>
    <w:rPr>
      <w:rFonts w:ascii="Arial" w:hAnsi="Arial" w:cs="Times New Roman"/>
    </w:rPr>
  </w:style>
  <w:style w:type="character" w:styleId="EndnoteReference">
    <w:name w:val="endnote reference"/>
    <w:basedOn w:val="DefaultParagraphFont"/>
    <w:uiPriority w:val="99"/>
    <w:rsid w:val="00573A9E"/>
    <w:rPr>
      <w:rFonts w:cs="Times New Roman"/>
      <w:vertAlign w:val="superscript"/>
    </w:rPr>
  </w:style>
  <w:style w:type="character" w:styleId="FollowedHyperlink">
    <w:name w:val="FollowedHyperlink"/>
    <w:basedOn w:val="DefaultParagraphFont"/>
    <w:uiPriority w:val="99"/>
    <w:rsid w:val="009371BE"/>
    <w:rPr>
      <w:rFonts w:cs="Times New Roman"/>
      <w:color w:val="800080"/>
      <w:u w:val="single"/>
    </w:rPr>
  </w:style>
  <w:style w:type="character" w:styleId="Strong">
    <w:name w:val="Strong"/>
    <w:basedOn w:val="DefaultParagraphFont"/>
    <w:uiPriority w:val="99"/>
    <w:qFormat/>
    <w:rsid w:val="00116149"/>
    <w:rPr>
      <w:rFonts w:cs="Times New Roman"/>
      <w:b/>
      <w:bCs/>
    </w:rPr>
  </w:style>
  <w:style w:type="paragraph" w:styleId="PlainText">
    <w:name w:val="Plain Text"/>
    <w:basedOn w:val="Normal"/>
    <w:link w:val="PlainTextChar"/>
    <w:uiPriority w:val="99"/>
    <w:rsid w:val="009371BE"/>
    <w:pPr>
      <w:spacing w:before="100" w:beforeAutospacing="1" w:after="100" w:afterAutospacing="1"/>
    </w:pPr>
    <w:rPr>
      <w:rFonts w:ascii="Times New Roman" w:hAnsi="Times New Roman"/>
      <w:sz w:val="24"/>
    </w:rPr>
  </w:style>
  <w:style w:type="character" w:customStyle="1" w:styleId="PlainTextChar">
    <w:name w:val="Plain Text Char"/>
    <w:basedOn w:val="DefaultParagraphFont"/>
    <w:link w:val="PlainText"/>
    <w:uiPriority w:val="99"/>
    <w:locked/>
    <w:rsid w:val="00831F9D"/>
    <w:rPr>
      <w:rFonts w:cs="Times New Roman"/>
      <w:sz w:val="24"/>
      <w:szCs w:val="24"/>
    </w:rPr>
  </w:style>
  <w:style w:type="paragraph" w:customStyle="1" w:styleId="CharChar">
    <w:name w:val="Char Char"/>
    <w:basedOn w:val="Normal"/>
    <w:rsid w:val="00E13950"/>
    <w:pPr>
      <w:spacing w:after="160" w:line="240" w:lineRule="exact"/>
    </w:pPr>
    <w:rPr>
      <w:rFonts w:ascii="Tahoma" w:hAnsi="Tahoma"/>
      <w:szCs w:val="20"/>
      <w:lang w:val="en-US" w:eastAsia="en-US"/>
    </w:rPr>
  </w:style>
  <w:style w:type="paragraph" w:styleId="BodyText2">
    <w:name w:val="Body Text 2"/>
    <w:basedOn w:val="Normal"/>
    <w:link w:val="BodyText2Char"/>
    <w:uiPriority w:val="99"/>
    <w:unhideWhenUsed/>
    <w:locked/>
    <w:rsid w:val="007E073F"/>
    <w:pPr>
      <w:spacing w:after="120" w:line="480" w:lineRule="auto"/>
    </w:pPr>
  </w:style>
  <w:style w:type="character" w:customStyle="1" w:styleId="BodyText2Char">
    <w:name w:val="Body Text 2 Char"/>
    <w:basedOn w:val="DefaultParagraphFont"/>
    <w:link w:val="BodyText2"/>
    <w:uiPriority w:val="99"/>
    <w:rsid w:val="007E073F"/>
    <w:rPr>
      <w:rFonts w:ascii="Arial" w:hAnsi="Arial"/>
      <w:sz w:val="20"/>
      <w:szCs w:val="24"/>
    </w:rPr>
  </w:style>
  <w:style w:type="paragraph" w:styleId="TOCHeading">
    <w:name w:val="TOC Heading"/>
    <w:basedOn w:val="Heading1"/>
    <w:next w:val="Normal"/>
    <w:uiPriority w:val="39"/>
    <w:unhideWhenUsed/>
    <w:qFormat/>
    <w:rsid w:val="00F62AE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NoSpacing">
    <w:name w:val="No Spacing"/>
    <w:link w:val="NoSpacingChar"/>
    <w:uiPriority w:val="1"/>
    <w:qFormat/>
    <w:rsid w:val="00612C9B"/>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12C9B"/>
    <w:rPr>
      <w:rFonts w:asciiTheme="minorHAnsi" w:eastAsiaTheme="minorEastAsia" w:hAnsiTheme="minorHAnsi" w:cstheme="minorBidi"/>
      <w:lang w:val="en-US" w:eastAsia="en-US"/>
    </w:rPr>
  </w:style>
  <w:style w:type="paragraph" w:customStyle="1" w:styleId="Patvirtinta">
    <w:name w:val="Patvirtinta"/>
    <w:rsid w:val="00251133"/>
    <w:pPr>
      <w:tabs>
        <w:tab w:val="left" w:pos="1304"/>
        <w:tab w:val="left" w:pos="1457"/>
        <w:tab w:val="left" w:pos="1604"/>
        <w:tab w:val="left" w:pos="1757"/>
      </w:tabs>
      <w:autoSpaceDE w:val="0"/>
      <w:autoSpaceDN w:val="0"/>
      <w:adjustRightInd w:val="0"/>
      <w:ind w:left="5953"/>
    </w:pPr>
    <w:rPr>
      <w:rFonts w:ascii="TimesLT" w:hAnsi="TimesLT"/>
      <w:sz w:val="20"/>
      <w:szCs w:val="20"/>
      <w:lang w:val="en-US" w:eastAsia="en-US"/>
    </w:rPr>
  </w:style>
  <w:style w:type="paragraph" w:customStyle="1" w:styleId="CentrBoldm">
    <w:name w:val="CentrBoldm"/>
    <w:basedOn w:val="Normal"/>
    <w:rsid w:val="00251133"/>
    <w:pPr>
      <w:autoSpaceDE w:val="0"/>
      <w:autoSpaceDN w:val="0"/>
      <w:adjustRightInd w:val="0"/>
      <w:jc w:val="center"/>
    </w:pPr>
    <w:rPr>
      <w:rFonts w:ascii="TimesLT" w:hAnsi="TimesLT"/>
      <w:b/>
      <w:bCs/>
      <w:lang w:val="en-US" w:eastAsia="en-US"/>
    </w:rPr>
  </w:style>
  <w:style w:type="character" w:customStyle="1" w:styleId="ListParagraphChar">
    <w:name w:val="List Paragraph Char"/>
    <w:aliases w:val="Bullets Char"/>
    <w:link w:val="ListParagraph"/>
    <w:uiPriority w:val="34"/>
    <w:locked/>
    <w:rsid w:val="00251133"/>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169963">
      <w:bodyDiv w:val="1"/>
      <w:marLeft w:val="0"/>
      <w:marRight w:val="0"/>
      <w:marTop w:val="0"/>
      <w:marBottom w:val="0"/>
      <w:divBdr>
        <w:top w:val="none" w:sz="0" w:space="0" w:color="auto"/>
        <w:left w:val="none" w:sz="0" w:space="0" w:color="auto"/>
        <w:bottom w:val="none" w:sz="0" w:space="0" w:color="auto"/>
        <w:right w:val="none" w:sz="0" w:space="0" w:color="auto"/>
      </w:divBdr>
    </w:div>
    <w:div w:id="352196367">
      <w:bodyDiv w:val="1"/>
      <w:marLeft w:val="0"/>
      <w:marRight w:val="0"/>
      <w:marTop w:val="0"/>
      <w:marBottom w:val="0"/>
      <w:divBdr>
        <w:top w:val="none" w:sz="0" w:space="0" w:color="auto"/>
        <w:left w:val="none" w:sz="0" w:space="0" w:color="auto"/>
        <w:bottom w:val="none" w:sz="0" w:space="0" w:color="auto"/>
        <w:right w:val="none" w:sz="0" w:space="0" w:color="auto"/>
      </w:divBdr>
    </w:div>
    <w:div w:id="702287424">
      <w:bodyDiv w:val="1"/>
      <w:marLeft w:val="0"/>
      <w:marRight w:val="0"/>
      <w:marTop w:val="0"/>
      <w:marBottom w:val="0"/>
      <w:divBdr>
        <w:top w:val="none" w:sz="0" w:space="0" w:color="auto"/>
        <w:left w:val="none" w:sz="0" w:space="0" w:color="auto"/>
        <w:bottom w:val="none" w:sz="0" w:space="0" w:color="auto"/>
        <w:right w:val="none" w:sz="0" w:space="0" w:color="auto"/>
      </w:divBdr>
    </w:div>
    <w:div w:id="1011301668">
      <w:bodyDiv w:val="1"/>
      <w:marLeft w:val="0"/>
      <w:marRight w:val="0"/>
      <w:marTop w:val="0"/>
      <w:marBottom w:val="0"/>
      <w:divBdr>
        <w:top w:val="none" w:sz="0" w:space="0" w:color="auto"/>
        <w:left w:val="none" w:sz="0" w:space="0" w:color="auto"/>
        <w:bottom w:val="none" w:sz="0" w:space="0" w:color="auto"/>
        <w:right w:val="none" w:sz="0" w:space="0" w:color="auto"/>
      </w:divBdr>
    </w:div>
    <w:div w:id="1022780101">
      <w:bodyDiv w:val="1"/>
      <w:marLeft w:val="0"/>
      <w:marRight w:val="0"/>
      <w:marTop w:val="0"/>
      <w:marBottom w:val="0"/>
      <w:divBdr>
        <w:top w:val="none" w:sz="0" w:space="0" w:color="auto"/>
        <w:left w:val="none" w:sz="0" w:space="0" w:color="auto"/>
        <w:bottom w:val="none" w:sz="0" w:space="0" w:color="auto"/>
        <w:right w:val="none" w:sz="0" w:space="0" w:color="auto"/>
      </w:divBdr>
    </w:div>
    <w:div w:id="1122454885">
      <w:bodyDiv w:val="1"/>
      <w:marLeft w:val="0"/>
      <w:marRight w:val="0"/>
      <w:marTop w:val="0"/>
      <w:marBottom w:val="0"/>
      <w:divBdr>
        <w:top w:val="none" w:sz="0" w:space="0" w:color="auto"/>
        <w:left w:val="none" w:sz="0" w:space="0" w:color="auto"/>
        <w:bottom w:val="none" w:sz="0" w:space="0" w:color="auto"/>
        <w:right w:val="none" w:sz="0" w:space="0" w:color="auto"/>
      </w:divBdr>
    </w:div>
    <w:div w:id="1334533563">
      <w:bodyDiv w:val="1"/>
      <w:marLeft w:val="0"/>
      <w:marRight w:val="0"/>
      <w:marTop w:val="0"/>
      <w:marBottom w:val="0"/>
      <w:divBdr>
        <w:top w:val="none" w:sz="0" w:space="0" w:color="auto"/>
        <w:left w:val="none" w:sz="0" w:space="0" w:color="auto"/>
        <w:bottom w:val="none" w:sz="0" w:space="0" w:color="auto"/>
        <w:right w:val="none" w:sz="0" w:space="0" w:color="auto"/>
      </w:divBdr>
    </w:div>
    <w:div w:id="1455444033">
      <w:bodyDiv w:val="1"/>
      <w:marLeft w:val="0"/>
      <w:marRight w:val="0"/>
      <w:marTop w:val="0"/>
      <w:marBottom w:val="0"/>
      <w:divBdr>
        <w:top w:val="none" w:sz="0" w:space="0" w:color="auto"/>
        <w:left w:val="none" w:sz="0" w:space="0" w:color="auto"/>
        <w:bottom w:val="none" w:sz="0" w:space="0" w:color="auto"/>
        <w:right w:val="none" w:sz="0" w:space="0" w:color="auto"/>
      </w:divBdr>
    </w:div>
    <w:div w:id="1462071344">
      <w:bodyDiv w:val="1"/>
      <w:marLeft w:val="0"/>
      <w:marRight w:val="0"/>
      <w:marTop w:val="0"/>
      <w:marBottom w:val="0"/>
      <w:divBdr>
        <w:top w:val="none" w:sz="0" w:space="0" w:color="auto"/>
        <w:left w:val="none" w:sz="0" w:space="0" w:color="auto"/>
        <w:bottom w:val="none" w:sz="0" w:space="0" w:color="auto"/>
        <w:right w:val="none" w:sz="0" w:space="0" w:color="auto"/>
      </w:divBdr>
    </w:div>
    <w:div w:id="1582761034">
      <w:bodyDiv w:val="1"/>
      <w:marLeft w:val="0"/>
      <w:marRight w:val="0"/>
      <w:marTop w:val="0"/>
      <w:marBottom w:val="0"/>
      <w:divBdr>
        <w:top w:val="none" w:sz="0" w:space="0" w:color="auto"/>
        <w:left w:val="none" w:sz="0" w:space="0" w:color="auto"/>
        <w:bottom w:val="none" w:sz="0" w:space="0" w:color="auto"/>
        <w:right w:val="none" w:sz="0" w:space="0" w:color="auto"/>
      </w:divBdr>
    </w:div>
    <w:div w:id="1731347464">
      <w:bodyDiv w:val="1"/>
      <w:marLeft w:val="0"/>
      <w:marRight w:val="0"/>
      <w:marTop w:val="0"/>
      <w:marBottom w:val="0"/>
      <w:divBdr>
        <w:top w:val="none" w:sz="0" w:space="0" w:color="auto"/>
        <w:left w:val="none" w:sz="0" w:space="0" w:color="auto"/>
        <w:bottom w:val="none" w:sz="0" w:space="0" w:color="auto"/>
        <w:right w:val="none" w:sz="0" w:space="0" w:color="auto"/>
      </w:divBdr>
    </w:div>
    <w:div w:id="1764450621">
      <w:bodyDiv w:val="1"/>
      <w:marLeft w:val="0"/>
      <w:marRight w:val="0"/>
      <w:marTop w:val="0"/>
      <w:marBottom w:val="0"/>
      <w:divBdr>
        <w:top w:val="none" w:sz="0" w:space="0" w:color="auto"/>
        <w:left w:val="none" w:sz="0" w:space="0" w:color="auto"/>
        <w:bottom w:val="none" w:sz="0" w:space="0" w:color="auto"/>
        <w:right w:val="none" w:sz="0" w:space="0" w:color="auto"/>
      </w:divBdr>
    </w:div>
    <w:div w:id="1833183287">
      <w:bodyDiv w:val="1"/>
      <w:marLeft w:val="0"/>
      <w:marRight w:val="0"/>
      <w:marTop w:val="0"/>
      <w:marBottom w:val="0"/>
      <w:divBdr>
        <w:top w:val="none" w:sz="0" w:space="0" w:color="auto"/>
        <w:left w:val="none" w:sz="0" w:space="0" w:color="auto"/>
        <w:bottom w:val="none" w:sz="0" w:space="0" w:color="auto"/>
        <w:right w:val="none" w:sz="0" w:space="0" w:color="auto"/>
      </w:divBdr>
    </w:div>
    <w:div w:id="2030065593">
      <w:bodyDiv w:val="1"/>
      <w:marLeft w:val="0"/>
      <w:marRight w:val="0"/>
      <w:marTop w:val="0"/>
      <w:marBottom w:val="0"/>
      <w:divBdr>
        <w:top w:val="none" w:sz="0" w:space="0" w:color="auto"/>
        <w:left w:val="none" w:sz="0" w:space="0" w:color="auto"/>
        <w:bottom w:val="none" w:sz="0" w:space="0" w:color="auto"/>
        <w:right w:val="none" w:sz="0" w:space="0" w:color="auto"/>
      </w:divBdr>
    </w:div>
    <w:div w:id="2084446706">
      <w:marLeft w:val="0"/>
      <w:marRight w:val="0"/>
      <w:marTop w:val="0"/>
      <w:marBottom w:val="0"/>
      <w:divBdr>
        <w:top w:val="none" w:sz="0" w:space="0" w:color="auto"/>
        <w:left w:val="none" w:sz="0" w:space="0" w:color="auto"/>
        <w:bottom w:val="none" w:sz="0" w:space="0" w:color="auto"/>
        <w:right w:val="none" w:sz="0" w:space="0" w:color="auto"/>
      </w:divBdr>
    </w:div>
    <w:div w:id="2084446707">
      <w:marLeft w:val="0"/>
      <w:marRight w:val="0"/>
      <w:marTop w:val="0"/>
      <w:marBottom w:val="0"/>
      <w:divBdr>
        <w:top w:val="none" w:sz="0" w:space="0" w:color="auto"/>
        <w:left w:val="none" w:sz="0" w:space="0" w:color="auto"/>
        <w:bottom w:val="none" w:sz="0" w:space="0" w:color="auto"/>
        <w:right w:val="none" w:sz="0" w:space="0" w:color="auto"/>
      </w:divBdr>
    </w:div>
    <w:div w:id="2084446708">
      <w:marLeft w:val="0"/>
      <w:marRight w:val="0"/>
      <w:marTop w:val="0"/>
      <w:marBottom w:val="0"/>
      <w:divBdr>
        <w:top w:val="none" w:sz="0" w:space="0" w:color="auto"/>
        <w:left w:val="none" w:sz="0" w:space="0" w:color="auto"/>
        <w:bottom w:val="none" w:sz="0" w:space="0" w:color="auto"/>
        <w:right w:val="none" w:sz="0" w:space="0" w:color="auto"/>
      </w:divBdr>
    </w:div>
    <w:div w:id="2084446710">
      <w:marLeft w:val="0"/>
      <w:marRight w:val="0"/>
      <w:marTop w:val="0"/>
      <w:marBottom w:val="0"/>
      <w:divBdr>
        <w:top w:val="none" w:sz="0" w:space="0" w:color="auto"/>
        <w:left w:val="none" w:sz="0" w:space="0" w:color="auto"/>
        <w:bottom w:val="none" w:sz="0" w:space="0" w:color="auto"/>
        <w:right w:val="none" w:sz="0" w:space="0" w:color="auto"/>
      </w:divBdr>
    </w:div>
    <w:div w:id="2084446713">
      <w:marLeft w:val="225"/>
      <w:marRight w:val="225"/>
      <w:marTop w:val="0"/>
      <w:marBottom w:val="0"/>
      <w:divBdr>
        <w:top w:val="none" w:sz="0" w:space="0" w:color="auto"/>
        <w:left w:val="none" w:sz="0" w:space="0" w:color="auto"/>
        <w:bottom w:val="none" w:sz="0" w:space="0" w:color="auto"/>
        <w:right w:val="none" w:sz="0" w:space="0" w:color="auto"/>
      </w:divBdr>
      <w:divsChild>
        <w:div w:id="2084446721">
          <w:marLeft w:val="0"/>
          <w:marRight w:val="0"/>
          <w:marTop w:val="0"/>
          <w:marBottom w:val="0"/>
          <w:divBdr>
            <w:top w:val="none" w:sz="0" w:space="0" w:color="auto"/>
            <w:left w:val="none" w:sz="0" w:space="0" w:color="auto"/>
            <w:bottom w:val="none" w:sz="0" w:space="0" w:color="auto"/>
            <w:right w:val="none" w:sz="0" w:space="0" w:color="auto"/>
          </w:divBdr>
        </w:div>
      </w:divsChild>
    </w:div>
    <w:div w:id="2084446714">
      <w:marLeft w:val="0"/>
      <w:marRight w:val="0"/>
      <w:marTop w:val="0"/>
      <w:marBottom w:val="0"/>
      <w:divBdr>
        <w:top w:val="none" w:sz="0" w:space="0" w:color="auto"/>
        <w:left w:val="none" w:sz="0" w:space="0" w:color="auto"/>
        <w:bottom w:val="none" w:sz="0" w:space="0" w:color="auto"/>
        <w:right w:val="none" w:sz="0" w:space="0" w:color="auto"/>
      </w:divBdr>
    </w:div>
    <w:div w:id="2084446717">
      <w:marLeft w:val="0"/>
      <w:marRight w:val="0"/>
      <w:marTop w:val="0"/>
      <w:marBottom w:val="0"/>
      <w:divBdr>
        <w:top w:val="none" w:sz="0" w:space="0" w:color="auto"/>
        <w:left w:val="none" w:sz="0" w:space="0" w:color="auto"/>
        <w:bottom w:val="none" w:sz="0" w:space="0" w:color="auto"/>
        <w:right w:val="none" w:sz="0" w:space="0" w:color="auto"/>
      </w:divBdr>
    </w:div>
    <w:div w:id="2084446718">
      <w:marLeft w:val="0"/>
      <w:marRight w:val="0"/>
      <w:marTop w:val="0"/>
      <w:marBottom w:val="0"/>
      <w:divBdr>
        <w:top w:val="none" w:sz="0" w:space="0" w:color="auto"/>
        <w:left w:val="none" w:sz="0" w:space="0" w:color="auto"/>
        <w:bottom w:val="none" w:sz="0" w:space="0" w:color="auto"/>
        <w:right w:val="none" w:sz="0" w:space="0" w:color="auto"/>
      </w:divBdr>
      <w:divsChild>
        <w:div w:id="2084446737">
          <w:marLeft w:val="1166"/>
          <w:marRight w:val="0"/>
          <w:marTop w:val="72"/>
          <w:marBottom w:val="0"/>
          <w:divBdr>
            <w:top w:val="none" w:sz="0" w:space="0" w:color="auto"/>
            <w:left w:val="none" w:sz="0" w:space="0" w:color="auto"/>
            <w:bottom w:val="none" w:sz="0" w:space="0" w:color="auto"/>
            <w:right w:val="none" w:sz="0" w:space="0" w:color="auto"/>
          </w:divBdr>
        </w:div>
        <w:div w:id="2084446739">
          <w:marLeft w:val="547"/>
          <w:marRight w:val="0"/>
          <w:marTop w:val="86"/>
          <w:marBottom w:val="0"/>
          <w:divBdr>
            <w:top w:val="none" w:sz="0" w:space="0" w:color="auto"/>
            <w:left w:val="none" w:sz="0" w:space="0" w:color="auto"/>
            <w:bottom w:val="none" w:sz="0" w:space="0" w:color="auto"/>
            <w:right w:val="none" w:sz="0" w:space="0" w:color="auto"/>
          </w:divBdr>
        </w:div>
        <w:div w:id="2084446740">
          <w:marLeft w:val="1166"/>
          <w:marRight w:val="0"/>
          <w:marTop w:val="72"/>
          <w:marBottom w:val="0"/>
          <w:divBdr>
            <w:top w:val="none" w:sz="0" w:space="0" w:color="auto"/>
            <w:left w:val="none" w:sz="0" w:space="0" w:color="auto"/>
            <w:bottom w:val="none" w:sz="0" w:space="0" w:color="auto"/>
            <w:right w:val="none" w:sz="0" w:space="0" w:color="auto"/>
          </w:divBdr>
        </w:div>
        <w:div w:id="2084446741">
          <w:marLeft w:val="1166"/>
          <w:marRight w:val="0"/>
          <w:marTop w:val="72"/>
          <w:marBottom w:val="0"/>
          <w:divBdr>
            <w:top w:val="none" w:sz="0" w:space="0" w:color="auto"/>
            <w:left w:val="none" w:sz="0" w:space="0" w:color="auto"/>
            <w:bottom w:val="none" w:sz="0" w:space="0" w:color="auto"/>
            <w:right w:val="none" w:sz="0" w:space="0" w:color="auto"/>
          </w:divBdr>
        </w:div>
        <w:div w:id="2084446869">
          <w:marLeft w:val="1166"/>
          <w:marRight w:val="0"/>
          <w:marTop w:val="72"/>
          <w:marBottom w:val="0"/>
          <w:divBdr>
            <w:top w:val="none" w:sz="0" w:space="0" w:color="auto"/>
            <w:left w:val="none" w:sz="0" w:space="0" w:color="auto"/>
            <w:bottom w:val="none" w:sz="0" w:space="0" w:color="auto"/>
            <w:right w:val="none" w:sz="0" w:space="0" w:color="auto"/>
          </w:divBdr>
        </w:div>
        <w:div w:id="2084446871">
          <w:marLeft w:val="547"/>
          <w:marRight w:val="0"/>
          <w:marTop w:val="86"/>
          <w:marBottom w:val="0"/>
          <w:divBdr>
            <w:top w:val="none" w:sz="0" w:space="0" w:color="auto"/>
            <w:left w:val="none" w:sz="0" w:space="0" w:color="auto"/>
            <w:bottom w:val="none" w:sz="0" w:space="0" w:color="auto"/>
            <w:right w:val="none" w:sz="0" w:space="0" w:color="auto"/>
          </w:divBdr>
        </w:div>
        <w:div w:id="2084446874">
          <w:marLeft w:val="1166"/>
          <w:marRight w:val="0"/>
          <w:marTop w:val="72"/>
          <w:marBottom w:val="0"/>
          <w:divBdr>
            <w:top w:val="none" w:sz="0" w:space="0" w:color="auto"/>
            <w:left w:val="none" w:sz="0" w:space="0" w:color="auto"/>
            <w:bottom w:val="none" w:sz="0" w:space="0" w:color="auto"/>
            <w:right w:val="none" w:sz="0" w:space="0" w:color="auto"/>
          </w:divBdr>
        </w:div>
        <w:div w:id="2084446882">
          <w:marLeft w:val="547"/>
          <w:marRight w:val="0"/>
          <w:marTop w:val="86"/>
          <w:marBottom w:val="0"/>
          <w:divBdr>
            <w:top w:val="none" w:sz="0" w:space="0" w:color="auto"/>
            <w:left w:val="none" w:sz="0" w:space="0" w:color="auto"/>
            <w:bottom w:val="none" w:sz="0" w:space="0" w:color="auto"/>
            <w:right w:val="none" w:sz="0" w:space="0" w:color="auto"/>
          </w:divBdr>
        </w:div>
        <w:div w:id="2084446883">
          <w:marLeft w:val="1166"/>
          <w:marRight w:val="0"/>
          <w:marTop w:val="72"/>
          <w:marBottom w:val="0"/>
          <w:divBdr>
            <w:top w:val="none" w:sz="0" w:space="0" w:color="auto"/>
            <w:left w:val="none" w:sz="0" w:space="0" w:color="auto"/>
            <w:bottom w:val="none" w:sz="0" w:space="0" w:color="auto"/>
            <w:right w:val="none" w:sz="0" w:space="0" w:color="auto"/>
          </w:divBdr>
        </w:div>
        <w:div w:id="2084446893">
          <w:marLeft w:val="1166"/>
          <w:marRight w:val="0"/>
          <w:marTop w:val="72"/>
          <w:marBottom w:val="0"/>
          <w:divBdr>
            <w:top w:val="none" w:sz="0" w:space="0" w:color="auto"/>
            <w:left w:val="none" w:sz="0" w:space="0" w:color="auto"/>
            <w:bottom w:val="none" w:sz="0" w:space="0" w:color="auto"/>
            <w:right w:val="none" w:sz="0" w:space="0" w:color="auto"/>
          </w:divBdr>
        </w:div>
        <w:div w:id="2084446895">
          <w:marLeft w:val="1166"/>
          <w:marRight w:val="0"/>
          <w:marTop w:val="72"/>
          <w:marBottom w:val="0"/>
          <w:divBdr>
            <w:top w:val="none" w:sz="0" w:space="0" w:color="auto"/>
            <w:left w:val="none" w:sz="0" w:space="0" w:color="auto"/>
            <w:bottom w:val="none" w:sz="0" w:space="0" w:color="auto"/>
            <w:right w:val="none" w:sz="0" w:space="0" w:color="auto"/>
          </w:divBdr>
        </w:div>
        <w:div w:id="2084446899">
          <w:marLeft w:val="1166"/>
          <w:marRight w:val="0"/>
          <w:marTop w:val="72"/>
          <w:marBottom w:val="0"/>
          <w:divBdr>
            <w:top w:val="none" w:sz="0" w:space="0" w:color="auto"/>
            <w:left w:val="none" w:sz="0" w:space="0" w:color="auto"/>
            <w:bottom w:val="none" w:sz="0" w:space="0" w:color="auto"/>
            <w:right w:val="none" w:sz="0" w:space="0" w:color="auto"/>
          </w:divBdr>
        </w:div>
        <w:div w:id="2084446904">
          <w:marLeft w:val="1166"/>
          <w:marRight w:val="0"/>
          <w:marTop w:val="72"/>
          <w:marBottom w:val="0"/>
          <w:divBdr>
            <w:top w:val="none" w:sz="0" w:space="0" w:color="auto"/>
            <w:left w:val="none" w:sz="0" w:space="0" w:color="auto"/>
            <w:bottom w:val="none" w:sz="0" w:space="0" w:color="auto"/>
            <w:right w:val="none" w:sz="0" w:space="0" w:color="auto"/>
          </w:divBdr>
        </w:div>
        <w:div w:id="2084446905">
          <w:marLeft w:val="1166"/>
          <w:marRight w:val="0"/>
          <w:marTop w:val="72"/>
          <w:marBottom w:val="0"/>
          <w:divBdr>
            <w:top w:val="none" w:sz="0" w:space="0" w:color="auto"/>
            <w:left w:val="none" w:sz="0" w:space="0" w:color="auto"/>
            <w:bottom w:val="none" w:sz="0" w:space="0" w:color="auto"/>
            <w:right w:val="none" w:sz="0" w:space="0" w:color="auto"/>
          </w:divBdr>
        </w:div>
        <w:div w:id="2084446918">
          <w:marLeft w:val="1166"/>
          <w:marRight w:val="0"/>
          <w:marTop w:val="72"/>
          <w:marBottom w:val="0"/>
          <w:divBdr>
            <w:top w:val="none" w:sz="0" w:space="0" w:color="auto"/>
            <w:left w:val="none" w:sz="0" w:space="0" w:color="auto"/>
            <w:bottom w:val="none" w:sz="0" w:space="0" w:color="auto"/>
            <w:right w:val="none" w:sz="0" w:space="0" w:color="auto"/>
          </w:divBdr>
        </w:div>
        <w:div w:id="2084446938">
          <w:marLeft w:val="1166"/>
          <w:marRight w:val="0"/>
          <w:marTop w:val="72"/>
          <w:marBottom w:val="0"/>
          <w:divBdr>
            <w:top w:val="none" w:sz="0" w:space="0" w:color="auto"/>
            <w:left w:val="none" w:sz="0" w:space="0" w:color="auto"/>
            <w:bottom w:val="none" w:sz="0" w:space="0" w:color="auto"/>
            <w:right w:val="none" w:sz="0" w:space="0" w:color="auto"/>
          </w:divBdr>
        </w:div>
      </w:divsChild>
    </w:div>
    <w:div w:id="2084446722">
      <w:marLeft w:val="225"/>
      <w:marRight w:val="225"/>
      <w:marTop w:val="0"/>
      <w:marBottom w:val="0"/>
      <w:divBdr>
        <w:top w:val="none" w:sz="0" w:space="0" w:color="auto"/>
        <w:left w:val="none" w:sz="0" w:space="0" w:color="auto"/>
        <w:bottom w:val="none" w:sz="0" w:space="0" w:color="auto"/>
        <w:right w:val="none" w:sz="0" w:space="0" w:color="auto"/>
      </w:divBdr>
      <w:divsChild>
        <w:div w:id="2084446735">
          <w:marLeft w:val="0"/>
          <w:marRight w:val="0"/>
          <w:marTop w:val="0"/>
          <w:marBottom w:val="0"/>
          <w:divBdr>
            <w:top w:val="none" w:sz="0" w:space="0" w:color="auto"/>
            <w:left w:val="none" w:sz="0" w:space="0" w:color="auto"/>
            <w:bottom w:val="none" w:sz="0" w:space="0" w:color="auto"/>
            <w:right w:val="none" w:sz="0" w:space="0" w:color="auto"/>
          </w:divBdr>
        </w:div>
      </w:divsChild>
    </w:div>
    <w:div w:id="2084446724">
      <w:marLeft w:val="0"/>
      <w:marRight w:val="0"/>
      <w:marTop w:val="0"/>
      <w:marBottom w:val="0"/>
      <w:divBdr>
        <w:top w:val="none" w:sz="0" w:space="0" w:color="auto"/>
        <w:left w:val="none" w:sz="0" w:space="0" w:color="auto"/>
        <w:bottom w:val="none" w:sz="0" w:space="0" w:color="auto"/>
        <w:right w:val="none" w:sz="0" w:space="0" w:color="auto"/>
      </w:divBdr>
    </w:div>
    <w:div w:id="2084446725">
      <w:marLeft w:val="0"/>
      <w:marRight w:val="0"/>
      <w:marTop w:val="0"/>
      <w:marBottom w:val="0"/>
      <w:divBdr>
        <w:top w:val="none" w:sz="0" w:space="0" w:color="auto"/>
        <w:left w:val="none" w:sz="0" w:space="0" w:color="auto"/>
        <w:bottom w:val="none" w:sz="0" w:space="0" w:color="auto"/>
        <w:right w:val="none" w:sz="0" w:space="0" w:color="auto"/>
      </w:divBdr>
    </w:div>
    <w:div w:id="2084446727">
      <w:marLeft w:val="0"/>
      <w:marRight w:val="0"/>
      <w:marTop w:val="0"/>
      <w:marBottom w:val="0"/>
      <w:divBdr>
        <w:top w:val="none" w:sz="0" w:space="0" w:color="auto"/>
        <w:left w:val="none" w:sz="0" w:space="0" w:color="auto"/>
        <w:bottom w:val="none" w:sz="0" w:space="0" w:color="auto"/>
        <w:right w:val="none" w:sz="0" w:space="0" w:color="auto"/>
      </w:divBdr>
    </w:div>
    <w:div w:id="2084446728">
      <w:marLeft w:val="0"/>
      <w:marRight w:val="0"/>
      <w:marTop w:val="0"/>
      <w:marBottom w:val="0"/>
      <w:divBdr>
        <w:top w:val="none" w:sz="0" w:space="0" w:color="auto"/>
        <w:left w:val="none" w:sz="0" w:space="0" w:color="auto"/>
        <w:bottom w:val="none" w:sz="0" w:space="0" w:color="auto"/>
        <w:right w:val="none" w:sz="0" w:space="0" w:color="auto"/>
      </w:divBdr>
    </w:div>
    <w:div w:id="2084446731">
      <w:marLeft w:val="0"/>
      <w:marRight w:val="0"/>
      <w:marTop w:val="0"/>
      <w:marBottom w:val="0"/>
      <w:divBdr>
        <w:top w:val="none" w:sz="0" w:space="0" w:color="auto"/>
        <w:left w:val="none" w:sz="0" w:space="0" w:color="auto"/>
        <w:bottom w:val="none" w:sz="0" w:space="0" w:color="auto"/>
        <w:right w:val="none" w:sz="0" w:space="0" w:color="auto"/>
      </w:divBdr>
    </w:div>
    <w:div w:id="2084446734">
      <w:marLeft w:val="225"/>
      <w:marRight w:val="225"/>
      <w:marTop w:val="0"/>
      <w:marBottom w:val="0"/>
      <w:divBdr>
        <w:top w:val="none" w:sz="0" w:space="0" w:color="auto"/>
        <w:left w:val="none" w:sz="0" w:space="0" w:color="auto"/>
        <w:bottom w:val="none" w:sz="0" w:space="0" w:color="auto"/>
        <w:right w:val="none" w:sz="0" w:space="0" w:color="auto"/>
      </w:divBdr>
      <w:divsChild>
        <w:div w:id="2084446870">
          <w:marLeft w:val="0"/>
          <w:marRight w:val="0"/>
          <w:marTop w:val="0"/>
          <w:marBottom w:val="0"/>
          <w:divBdr>
            <w:top w:val="none" w:sz="0" w:space="0" w:color="auto"/>
            <w:left w:val="none" w:sz="0" w:space="0" w:color="auto"/>
            <w:bottom w:val="none" w:sz="0" w:space="0" w:color="auto"/>
            <w:right w:val="none" w:sz="0" w:space="0" w:color="auto"/>
          </w:divBdr>
        </w:div>
      </w:divsChild>
    </w:div>
    <w:div w:id="2084446736">
      <w:marLeft w:val="0"/>
      <w:marRight w:val="0"/>
      <w:marTop w:val="0"/>
      <w:marBottom w:val="0"/>
      <w:divBdr>
        <w:top w:val="none" w:sz="0" w:space="0" w:color="auto"/>
        <w:left w:val="none" w:sz="0" w:space="0" w:color="auto"/>
        <w:bottom w:val="none" w:sz="0" w:space="0" w:color="auto"/>
        <w:right w:val="none" w:sz="0" w:space="0" w:color="auto"/>
      </w:divBdr>
    </w:div>
    <w:div w:id="2084446738">
      <w:marLeft w:val="0"/>
      <w:marRight w:val="0"/>
      <w:marTop w:val="0"/>
      <w:marBottom w:val="0"/>
      <w:divBdr>
        <w:top w:val="none" w:sz="0" w:space="0" w:color="auto"/>
        <w:left w:val="none" w:sz="0" w:space="0" w:color="auto"/>
        <w:bottom w:val="none" w:sz="0" w:space="0" w:color="auto"/>
        <w:right w:val="none" w:sz="0" w:space="0" w:color="auto"/>
      </w:divBdr>
    </w:div>
    <w:div w:id="2084446745">
      <w:marLeft w:val="0"/>
      <w:marRight w:val="0"/>
      <w:marTop w:val="0"/>
      <w:marBottom w:val="0"/>
      <w:divBdr>
        <w:top w:val="none" w:sz="0" w:space="0" w:color="auto"/>
        <w:left w:val="none" w:sz="0" w:space="0" w:color="auto"/>
        <w:bottom w:val="none" w:sz="0" w:space="0" w:color="auto"/>
        <w:right w:val="none" w:sz="0" w:space="0" w:color="auto"/>
      </w:divBdr>
    </w:div>
    <w:div w:id="2084446746">
      <w:marLeft w:val="0"/>
      <w:marRight w:val="0"/>
      <w:marTop w:val="0"/>
      <w:marBottom w:val="0"/>
      <w:divBdr>
        <w:top w:val="none" w:sz="0" w:space="0" w:color="auto"/>
        <w:left w:val="none" w:sz="0" w:space="0" w:color="auto"/>
        <w:bottom w:val="none" w:sz="0" w:space="0" w:color="auto"/>
        <w:right w:val="none" w:sz="0" w:space="0" w:color="auto"/>
      </w:divBdr>
    </w:div>
    <w:div w:id="2084446748">
      <w:marLeft w:val="225"/>
      <w:marRight w:val="225"/>
      <w:marTop w:val="0"/>
      <w:marBottom w:val="0"/>
      <w:divBdr>
        <w:top w:val="none" w:sz="0" w:space="0" w:color="auto"/>
        <w:left w:val="none" w:sz="0" w:space="0" w:color="auto"/>
        <w:bottom w:val="none" w:sz="0" w:space="0" w:color="auto"/>
        <w:right w:val="none" w:sz="0" w:space="0" w:color="auto"/>
      </w:divBdr>
      <w:divsChild>
        <w:div w:id="2084446873">
          <w:marLeft w:val="0"/>
          <w:marRight w:val="0"/>
          <w:marTop w:val="0"/>
          <w:marBottom w:val="0"/>
          <w:divBdr>
            <w:top w:val="none" w:sz="0" w:space="0" w:color="auto"/>
            <w:left w:val="none" w:sz="0" w:space="0" w:color="auto"/>
            <w:bottom w:val="none" w:sz="0" w:space="0" w:color="auto"/>
            <w:right w:val="none" w:sz="0" w:space="0" w:color="auto"/>
          </w:divBdr>
        </w:div>
      </w:divsChild>
    </w:div>
    <w:div w:id="2084446750">
      <w:marLeft w:val="0"/>
      <w:marRight w:val="0"/>
      <w:marTop w:val="0"/>
      <w:marBottom w:val="0"/>
      <w:divBdr>
        <w:top w:val="none" w:sz="0" w:space="0" w:color="auto"/>
        <w:left w:val="none" w:sz="0" w:space="0" w:color="auto"/>
        <w:bottom w:val="none" w:sz="0" w:space="0" w:color="auto"/>
        <w:right w:val="none" w:sz="0" w:space="0" w:color="auto"/>
      </w:divBdr>
    </w:div>
    <w:div w:id="2084446751">
      <w:marLeft w:val="0"/>
      <w:marRight w:val="0"/>
      <w:marTop w:val="0"/>
      <w:marBottom w:val="0"/>
      <w:divBdr>
        <w:top w:val="none" w:sz="0" w:space="0" w:color="auto"/>
        <w:left w:val="none" w:sz="0" w:space="0" w:color="auto"/>
        <w:bottom w:val="none" w:sz="0" w:space="0" w:color="auto"/>
        <w:right w:val="none" w:sz="0" w:space="0" w:color="auto"/>
      </w:divBdr>
    </w:div>
    <w:div w:id="2084446752">
      <w:marLeft w:val="0"/>
      <w:marRight w:val="0"/>
      <w:marTop w:val="0"/>
      <w:marBottom w:val="0"/>
      <w:divBdr>
        <w:top w:val="none" w:sz="0" w:space="0" w:color="auto"/>
        <w:left w:val="none" w:sz="0" w:space="0" w:color="auto"/>
        <w:bottom w:val="none" w:sz="0" w:space="0" w:color="auto"/>
        <w:right w:val="none" w:sz="0" w:space="0" w:color="auto"/>
      </w:divBdr>
    </w:div>
    <w:div w:id="2084446753">
      <w:marLeft w:val="0"/>
      <w:marRight w:val="0"/>
      <w:marTop w:val="0"/>
      <w:marBottom w:val="0"/>
      <w:divBdr>
        <w:top w:val="none" w:sz="0" w:space="0" w:color="auto"/>
        <w:left w:val="none" w:sz="0" w:space="0" w:color="auto"/>
        <w:bottom w:val="none" w:sz="0" w:space="0" w:color="auto"/>
        <w:right w:val="none" w:sz="0" w:space="0" w:color="auto"/>
      </w:divBdr>
    </w:div>
    <w:div w:id="2084446755">
      <w:marLeft w:val="0"/>
      <w:marRight w:val="0"/>
      <w:marTop w:val="0"/>
      <w:marBottom w:val="0"/>
      <w:divBdr>
        <w:top w:val="none" w:sz="0" w:space="0" w:color="auto"/>
        <w:left w:val="none" w:sz="0" w:space="0" w:color="auto"/>
        <w:bottom w:val="none" w:sz="0" w:space="0" w:color="auto"/>
        <w:right w:val="none" w:sz="0" w:space="0" w:color="auto"/>
      </w:divBdr>
    </w:div>
    <w:div w:id="2084446758">
      <w:marLeft w:val="225"/>
      <w:marRight w:val="225"/>
      <w:marTop w:val="0"/>
      <w:marBottom w:val="0"/>
      <w:divBdr>
        <w:top w:val="none" w:sz="0" w:space="0" w:color="auto"/>
        <w:left w:val="none" w:sz="0" w:space="0" w:color="auto"/>
        <w:bottom w:val="none" w:sz="0" w:space="0" w:color="auto"/>
        <w:right w:val="none" w:sz="0" w:space="0" w:color="auto"/>
      </w:divBdr>
      <w:divsChild>
        <w:div w:id="2084446766">
          <w:marLeft w:val="0"/>
          <w:marRight w:val="0"/>
          <w:marTop w:val="0"/>
          <w:marBottom w:val="0"/>
          <w:divBdr>
            <w:top w:val="none" w:sz="0" w:space="0" w:color="auto"/>
            <w:left w:val="none" w:sz="0" w:space="0" w:color="auto"/>
            <w:bottom w:val="none" w:sz="0" w:space="0" w:color="auto"/>
            <w:right w:val="none" w:sz="0" w:space="0" w:color="auto"/>
          </w:divBdr>
        </w:div>
      </w:divsChild>
    </w:div>
    <w:div w:id="2084446759">
      <w:marLeft w:val="0"/>
      <w:marRight w:val="0"/>
      <w:marTop w:val="0"/>
      <w:marBottom w:val="0"/>
      <w:divBdr>
        <w:top w:val="none" w:sz="0" w:space="0" w:color="auto"/>
        <w:left w:val="none" w:sz="0" w:space="0" w:color="auto"/>
        <w:bottom w:val="none" w:sz="0" w:space="0" w:color="auto"/>
        <w:right w:val="none" w:sz="0" w:space="0" w:color="auto"/>
      </w:divBdr>
    </w:div>
    <w:div w:id="2084446762">
      <w:marLeft w:val="0"/>
      <w:marRight w:val="0"/>
      <w:marTop w:val="0"/>
      <w:marBottom w:val="0"/>
      <w:divBdr>
        <w:top w:val="none" w:sz="0" w:space="0" w:color="auto"/>
        <w:left w:val="none" w:sz="0" w:space="0" w:color="auto"/>
        <w:bottom w:val="none" w:sz="0" w:space="0" w:color="auto"/>
        <w:right w:val="none" w:sz="0" w:space="0" w:color="auto"/>
      </w:divBdr>
    </w:div>
    <w:div w:id="2084446763">
      <w:marLeft w:val="0"/>
      <w:marRight w:val="0"/>
      <w:marTop w:val="0"/>
      <w:marBottom w:val="0"/>
      <w:divBdr>
        <w:top w:val="none" w:sz="0" w:space="0" w:color="auto"/>
        <w:left w:val="none" w:sz="0" w:space="0" w:color="auto"/>
        <w:bottom w:val="none" w:sz="0" w:space="0" w:color="auto"/>
        <w:right w:val="none" w:sz="0" w:space="0" w:color="auto"/>
      </w:divBdr>
      <w:divsChild>
        <w:div w:id="2084446782">
          <w:marLeft w:val="1166"/>
          <w:marRight w:val="0"/>
          <w:marTop w:val="72"/>
          <w:marBottom w:val="0"/>
          <w:divBdr>
            <w:top w:val="none" w:sz="0" w:space="0" w:color="auto"/>
            <w:left w:val="none" w:sz="0" w:space="0" w:color="auto"/>
            <w:bottom w:val="none" w:sz="0" w:space="0" w:color="auto"/>
            <w:right w:val="none" w:sz="0" w:space="0" w:color="auto"/>
          </w:divBdr>
        </w:div>
        <w:div w:id="2084446784">
          <w:marLeft w:val="547"/>
          <w:marRight w:val="0"/>
          <w:marTop w:val="86"/>
          <w:marBottom w:val="0"/>
          <w:divBdr>
            <w:top w:val="none" w:sz="0" w:space="0" w:color="auto"/>
            <w:left w:val="none" w:sz="0" w:space="0" w:color="auto"/>
            <w:bottom w:val="none" w:sz="0" w:space="0" w:color="auto"/>
            <w:right w:val="none" w:sz="0" w:space="0" w:color="auto"/>
          </w:divBdr>
        </w:div>
        <w:div w:id="2084446785">
          <w:marLeft w:val="1166"/>
          <w:marRight w:val="0"/>
          <w:marTop w:val="72"/>
          <w:marBottom w:val="0"/>
          <w:divBdr>
            <w:top w:val="none" w:sz="0" w:space="0" w:color="auto"/>
            <w:left w:val="none" w:sz="0" w:space="0" w:color="auto"/>
            <w:bottom w:val="none" w:sz="0" w:space="0" w:color="auto"/>
            <w:right w:val="none" w:sz="0" w:space="0" w:color="auto"/>
          </w:divBdr>
        </w:div>
        <w:div w:id="2084446786">
          <w:marLeft w:val="1166"/>
          <w:marRight w:val="0"/>
          <w:marTop w:val="72"/>
          <w:marBottom w:val="0"/>
          <w:divBdr>
            <w:top w:val="none" w:sz="0" w:space="0" w:color="auto"/>
            <w:left w:val="none" w:sz="0" w:space="0" w:color="auto"/>
            <w:bottom w:val="none" w:sz="0" w:space="0" w:color="auto"/>
            <w:right w:val="none" w:sz="0" w:space="0" w:color="auto"/>
          </w:divBdr>
        </w:div>
        <w:div w:id="2084446796">
          <w:marLeft w:val="1166"/>
          <w:marRight w:val="0"/>
          <w:marTop w:val="72"/>
          <w:marBottom w:val="0"/>
          <w:divBdr>
            <w:top w:val="none" w:sz="0" w:space="0" w:color="auto"/>
            <w:left w:val="none" w:sz="0" w:space="0" w:color="auto"/>
            <w:bottom w:val="none" w:sz="0" w:space="0" w:color="auto"/>
            <w:right w:val="none" w:sz="0" w:space="0" w:color="auto"/>
          </w:divBdr>
        </w:div>
        <w:div w:id="2084446798">
          <w:marLeft w:val="547"/>
          <w:marRight w:val="0"/>
          <w:marTop w:val="86"/>
          <w:marBottom w:val="0"/>
          <w:divBdr>
            <w:top w:val="none" w:sz="0" w:space="0" w:color="auto"/>
            <w:left w:val="none" w:sz="0" w:space="0" w:color="auto"/>
            <w:bottom w:val="none" w:sz="0" w:space="0" w:color="auto"/>
            <w:right w:val="none" w:sz="0" w:space="0" w:color="auto"/>
          </w:divBdr>
        </w:div>
        <w:div w:id="2084446801">
          <w:marLeft w:val="1166"/>
          <w:marRight w:val="0"/>
          <w:marTop w:val="72"/>
          <w:marBottom w:val="0"/>
          <w:divBdr>
            <w:top w:val="none" w:sz="0" w:space="0" w:color="auto"/>
            <w:left w:val="none" w:sz="0" w:space="0" w:color="auto"/>
            <w:bottom w:val="none" w:sz="0" w:space="0" w:color="auto"/>
            <w:right w:val="none" w:sz="0" w:space="0" w:color="auto"/>
          </w:divBdr>
        </w:div>
        <w:div w:id="2084446809">
          <w:marLeft w:val="547"/>
          <w:marRight w:val="0"/>
          <w:marTop w:val="86"/>
          <w:marBottom w:val="0"/>
          <w:divBdr>
            <w:top w:val="none" w:sz="0" w:space="0" w:color="auto"/>
            <w:left w:val="none" w:sz="0" w:space="0" w:color="auto"/>
            <w:bottom w:val="none" w:sz="0" w:space="0" w:color="auto"/>
            <w:right w:val="none" w:sz="0" w:space="0" w:color="auto"/>
          </w:divBdr>
        </w:div>
        <w:div w:id="2084446810">
          <w:marLeft w:val="1166"/>
          <w:marRight w:val="0"/>
          <w:marTop w:val="72"/>
          <w:marBottom w:val="0"/>
          <w:divBdr>
            <w:top w:val="none" w:sz="0" w:space="0" w:color="auto"/>
            <w:left w:val="none" w:sz="0" w:space="0" w:color="auto"/>
            <w:bottom w:val="none" w:sz="0" w:space="0" w:color="auto"/>
            <w:right w:val="none" w:sz="0" w:space="0" w:color="auto"/>
          </w:divBdr>
        </w:div>
        <w:div w:id="2084446820">
          <w:marLeft w:val="1166"/>
          <w:marRight w:val="0"/>
          <w:marTop w:val="72"/>
          <w:marBottom w:val="0"/>
          <w:divBdr>
            <w:top w:val="none" w:sz="0" w:space="0" w:color="auto"/>
            <w:left w:val="none" w:sz="0" w:space="0" w:color="auto"/>
            <w:bottom w:val="none" w:sz="0" w:space="0" w:color="auto"/>
            <w:right w:val="none" w:sz="0" w:space="0" w:color="auto"/>
          </w:divBdr>
        </w:div>
        <w:div w:id="2084446822">
          <w:marLeft w:val="1166"/>
          <w:marRight w:val="0"/>
          <w:marTop w:val="72"/>
          <w:marBottom w:val="0"/>
          <w:divBdr>
            <w:top w:val="none" w:sz="0" w:space="0" w:color="auto"/>
            <w:left w:val="none" w:sz="0" w:space="0" w:color="auto"/>
            <w:bottom w:val="none" w:sz="0" w:space="0" w:color="auto"/>
            <w:right w:val="none" w:sz="0" w:space="0" w:color="auto"/>
          </w:divBdr>
        </w:div>
        <w:div w:id="2084446826">
          <w:marLeft w:val="1166"/>
          <w:marRight w:val="0"/>
          <w:marTop w:val="72"/>
          <w:marBottom w:val="0"/>
          <w:divBdr>
            <w:top w:val="none" w:sz="0" w:space="0" w:color="auto"/>
            <w:left w:val="none" w:sz="0" w:space="0" w:color="auto"/>
            <w:bottom w:val="none" w:sz="0" w:space="0" w:color="auto"/>
            <w:right w:val="none" w:sz="0" w:space="0" w:color="auto"/>
          </w:divBdr>
        </w:div>
        <w:div w:id="2084446831">
          <w:marLeft w:val="1166"/>
          <w:marRight w:val="0"/>
          <w:marTop w:val="72"/>
          <w:marBottom w:val="0"/>
          <w:divBdr>
            <w:top w:val="none" w:sz="0" w:space="0" w:color="auto"/>
            <w:left w:val="none" w:sz="0" w:space="0" w:color="auto"/>
            <w:bottom w:val="none" w:sz="0" w:space="0" w:color="auto"/>
            <w:right w:val="none" w:sz="0" w:space="0" w:color="auto"/>
          </w:divBdr>
        </w:div>
        <w:div w:id="2084446832">
          <w:marLeft w:val="1166"/>
          <w:marRight w:val="0"/>
          <w:marTop w:val="72"/>
          <w:marBottom w:val="0"/>
          <w:divBdr>
            <w:top w:val="none" w:sz="0" w:space="0" w:color="auto"/>
            <w:left w:val="none" w:sz="0" w:space="0" w:color="auto"/>
            <w:bottom w:val="none" w:sz="0" w:space="0" w:color="auto"/>
            <w:right w:val="none" w:sz="0" w:space="0" w:color="auto"/>
          </w:divBdr>
        </w:div>
        <w:div w:id="2084446845">
          <w:marLeft w:val="1166"/>
          <w:marRight w:val="0"/>
          <w:marTop w:val="72"/>
          <w:marBottom w:val="0"/>
          <w:divBdr>
            <w:top w:val="none" w:sz="0" w:space="0" w:color="auto"/>
            <w:left w:val="none" w:sz="0" w:space="0" w:color="auto"/>
            <w:bottom w:val="none" w:sz="0" w:space="0" w:color="auto"/>
            <w:right w:val="none" w:sz="0" w:space="0" w:color="auto"/>
          </w:divBdr>
        </w:div>
        <w:div w:id="2084446865">
          <w:marLeft w:val="1166"/>
          <w:marRight w:val="0"/>
          <w:marTop w:val="72"/>
          <w:marBottom w:val="0"/>
          <w:divBdr>
            <w:top w:val="none" w:sz="0" w:space="0" w:color="auto"/>
            <w:left w:val="none" w:sz="0" w:space="0" w:color="auto"/>
            <w:bottom w:val="none" w:sz="0" w:space="0" w:color="auto"/>
            <w:right w:val="none" w:sz="0" w:space="0" w:color="auto"/>
          </w:divBdr>
        </w:div>
      </w:divsChild>
    </w:div>
    <w:div w:id="2084446767">
      <w:marLeft w:val="225"/>
      <w:marRight w:val="225"/>
      <w:marTop w:val="0"/>
      <w:marBottom w:val="0"/>
      <w:divBdr>
        <w:top w:val="none" w:sz="0" w:space="0" w:color="auto"/>
        <w:left w:val="none" w:sz="0" w:space="0" w:color="auto"/>
        <w:bottom w:val="none" w:sz="0" w:space="0" w:color="auto"/>
        <w:right w:val="none" w:sz="0" w:space="0" w:color="auto"/>
      </w:divBdr>
      <w:divsChild>
        <w:div w:id="2084446780">
          <w:marLeft w:val="0"/>
          <w:marRight w:val="0"/>
          <w:marTop w:val="0"/>
          <w:marBottom w:val="0"/>
          <w:divBdr>
            <w:top w:val="none" w:sz="0" w:space="0" w:color="auto"/>
            <w:left w:val="none" w:sz="0" w:space="0" w:color="auto"/>
            <w:bottom w:val="none" w:sz="0" w:space="0" w:color="auto"/>
            <w:right w:val="none" w:sz="0" w:space="0" w:color="auto"/>
          </w:divBdr>
        </w:div>
      </w:divsChild>
    </w:div>
    <w:div w:id="2084446769">
      <w:marLeft w:val="0"/>
      <w:marRight w:val="0"/>
      <w:marTop w:val="0"/>
      <w:marBottom w:val="0"/>
      <w:divBdr>
        <w:top w:val="none" w:sz="0" w:space="0" w:color="auto"/>
        <w:left w:val="none" w:sz="0" w:space="0" w:color="auto"/>
        <w:bottom w:val="none" w:sz="0" w:space="0" w:color="auto"/>
        <w:right w:val="none" w:sz="0" w:space="0" w:color="auto"/>
      </w:divBdr>
    </w:div>
    <w:div w:id="2084446770">
      <w:marLeft w:val="0"/>
      <w:marRight w:val="0"/>
      <w:marTop w:val="0"/>
      <w:marBottom w:val="0"/>
      <w:divBdr>
        <w:top w:val="none" w:sz="0" w:space="0" w:color="auto"/>
        <w:left w:val="none" w:sz="0" w:space="0" w:color="auto"/>
        <w:bottom w:val="none" w:sz="0" w:space="0" w:color="auto"/>
        <w:right w:val="none" w:sz="0" w:space="0" w:color="auto"/>
      </w:divBdr>
    </w:div>
    <w:div w:id="2084446772">
      <w:marLeft w:val="0"/>
      <w:marRight w:val="0"/>
      <w:marTop w:val="0"/>
      <w:marBottom w:val="0"/>
      <w:divBdr>
        <w:top w:val="none" w:sz="0" w:space="0" w:color="auto"/>
        <w:left w:val="none" w:sz="0" w:space="0" w:color="auto"/>
        <w:bottom w:val="none" w:sz="0" w:space="0" w:color="auto"/>
        <w:right w:val="none" w:sz="0" w:space="0" w:color="auto"/>
      </w:divBdr>
    </w:div>
    <w:div w:id="2084446773">
      <w:marLeft w:val="0"/>
      <w:marRight w:val="0"/>
      <w:marTop w:val="0"/>
      <w:marBottom w:val="0"/>
      <w:divBdr>
        <w:top w:val="none" w:sz="0" w:space="0" w:color="auto"/>
        <w:left w:val="none" w:sz="0" w:space="0" w:color="auto"/>
        <w:bottom w:val="none" w:sz="0" w:space="0" w:color="auto"/>
        <w:right w:val="none" w:sz="0" w:space="0" w:color="auto"/>
      </w:divBdr>
    </w:div>
    <w:div w:id="2084446776">
      <w:marLeft w:val="0"/>
      <w:marRight w:val="0"/>
      <w:marTop w:val="0"/>
      <w:marBottom w:val="0"/>
      <w:divBdr>
        <w:top w:val="none" w:sz="0" w:space="0" w:color="auto"/>
        <w:left w:val="none" w:sz="0" w:space="0" w:color="auto"/>
        <w:bottom w:val="none" w:sz="0" w:space="0" w:color="auto"/>
        <w:right w:val="none" w:sz="0" w:space="0" w:color="auto"/>
      </w:divBdr>
    </w:div>
    <w:div w:id="2084446779">
      <w:marLeft w:val="225"/>
      <w:marRight w:val="225"/>
      <w:marTop w:val="0"/>
      <w:marBottom w:val="0"/>
      <w:divBdr>
        <w:top w:val="none" w:sz="0" w:space="0" w:color="auto"/>
        <w:left w:val="none" w:sz="0" w:space="0" w:color="auto"/>
        <w:bottom w:val="none" w:sz="0" w:space="0" w:color="auto"/>
        <w:right w:val="none" w:sz="0" w:space="0" w:color="auto"/>
      </w:divBdr>
      <w:divsChild>
        <w:div w:id="2084446797">
          <w:marLeft w:val="0"/>
          <w:marRight w:val="0"/>
          <w:marTop w:val="0"/>
          <w:marBottom w:val="0"/>
          <w:divBdr>
            <w:top w:val="none" w:sz="0" w:space="0" w:color="auto"/>
            <w:left w:val="none" w:sz="0" w:space="0" w:color="auto"/>
            <w:bottom w:val="none" w:sz="0" w:space="0" w:color="auto"/>
            <w:right w:val="none" w:sz="0" w:space="0" w:color="auto"/>
          </w:divBdr>
        </w:div>
      </w:divsChild>
    </w:div>
    <w:div w:id="2084446781">
      <w:marLeft w:val="0"/>
      <w:marRight w:val="0"/>
      <w:marTop w:val="0"/>
      <w:marBottom w:val="0"/>
      <w:divBdr>
        <w:top w:val="none" w:sz="0" w:space="0" w:color="auto"/>
        <w:left w:val="none" w:sz="0" w:space="0" w:color="auto"/>
        <w:bottom w:val="none" w:sz="0" w:space="0" w:color="auto"/>
        <w:right w:val="none" w:sz="0" w:space="0" w:color="auto"/>
      </w:divBdr>
    </w:div>
    <w:div w:id="2084446783">
      <w:marLeft w:val="0"/>
      <w:marRight w:val="0"/>
      <w:marTop w:val="0"/>
      <w:marBottom w:val="0"/>
      <w:divBdr>
        <w:top w:val="none" w:sz="0" w:space="0" w:color="auto"/>
        <w:left w:val="none" w:sz="0" w:space="0" w:color="auto"/>
        <w:bottom w:val="none" w:sz="0" w:space="0" w:color="auto"/>
        <w:right w:val="none" w:sz="0" w:space="0" w:color="auto"/>
      </w:divBdr>
    </w:div>
    <w:div w:id="2084446790">
      <w:marLeft w:val="0"/>
      <w:marRight w:val="0"/>
      <w:marTop w:val="0"/>
      <w:marBottom w:val="0"/>
      <w:divBdr>
        <w:top w:val="none" w:sz="0" w:space="0" w:color="auto"/>
        <w:left w:val="none" w:sz="0" w:space="0" w:color="auto"/>
        <w:bottom w:val="none" w:sz="0" w:space="0" w:color="auto"/>
        <w:right w:val="none" w:sz="0" w:space="0" w:color="auto"/>
      </w:divBdr>
    </w:div>
    <w:div w:id="2084446791">
      <w:marLeft w:val="0"/>
      <w:marRight w:val="0"/>
      <w:marTop w:val="0"/>
      <w:marBottom w:val="0"/>
      <w:divBdr>
        <w:top w:val="none" w:sz="0" w:space="0" w:color="auto"/>
        <w:left w:val="none" w:sz="0" w:space="0" w:color="auto"/>
        <w:bottom w:val="none" w:sz="0" w:space="0" w:color="auto"/>
        <w:right w:val="none" w:sz="0" w:space="0" w:color="auto"/>
      </w:divBdr>
    </w:div>
    <w:div w:id="2084446793">
      <w:marLeft w:val="225"/>
      <w:marRight w:val="225"/>
      <w:marTop w:val="0"/>
      <w:marBottom w:val="0"/>
      <w:divBdr>
        <w:top w:val="none" w:sz="0" w:space="0" w:color="auto"/>
        <w:left w:val="none" w:sz="0" w:space="0" w:color="auto"/>
        <w:bottom w:val="none" w:sz="0" w:space="0" w:color="auto"/>
        <w:right w:val="none" w:sz="0" w:space="0" w:color="auto"/>
      </w:divBdr>
      <w:divsChild>
        <w:div w:id="2084446800">
          <w:marLeft w:val="0"/>
          <w:marRight w:val="0"/>
          <w:marTop w:val="0"/>
          <w:marBottom w:val="0"/>
          <w:divBdr>
            <w:top w:val="none" w:sz="0" w:space="0" w:color="auto"/>
            <w:left w:val="none" w:sz="0" w:space="0" w:color="auto"/>
            <w:bottom w:val="none" w:sz="0" w:space="0" w:color="auto"/>
            <w:right w:val="none" w:sz="0" w:space="0" w:color="auto"/>
          </w:divBdr>
        </w:div>
      </w:divsChild>
    </w:div>
    <w:div w:id="2084446795">
      <w:marLeft w:val="0"/>
      <w:marRight w:val="0"/>
      <w:marTop w:val="0"/>
      <w:marBottom w:val="0"/>
      <w:divBdr>
        <w:top w:val="none" w:sz="0" w:space="0" w:color="auto"/>
        <w:left w:val="none" w:sz="0" w:space="0" w:color="auto"/>
        <w:bottom w:val="none" w:sz="0" w:space="0" w:color="auto"/>
        <w:right w:val="none" w:sz="0" w:space="0" w:color="auto"/>
      </w:divBdr>
    </w:div>
    <w:div w:id="2084446807">
      <w:marLeft w:val="0"/>
      <w:marRight w:val="0"/>
      <w:marTop w:val="0"/>
      <w:marBottom w:val="0"/>
      <w:divBdr>
        <w:top w:val="none" w:sz="0" w:space="0" w:color="auto"/>
        <w:left w:val="none" w:sz="0" w:space="0" w:color="auto"/>
        <w:bottom w:val="none" w:sz="0" w:space="0" w:color="auto"/>
        <w:right w:val="none" w:sz="0" w:space="0" w:color="auto"/>
      </w:divBdr>
    </w:div>
    <w:div w:id="2084446808">
      <w:marLeft w:val="0"/>
      <w:marRight w:val="0"/>
      <w:marTop w:val="0"/>
      <w:marBottom w:val="0"/>
      <w:divBdr>
        <w:top w:val="none" w:sz="0" w:space="0" w:color="auto"/>
        <w:left w:val="none" w:sz="0" w:space="0" w:color="auto"/>
        <w:bottom w:val="none" w:sz="0" w:space="0" w:color="auto"/>
        <w:right w:val="none" w:sz="0" w:space="0" w:color="auto"/>
      </w:divBdr>
    </w:div>
    <w:div w:id="2084446812">
      <w:marLeft w:val="0"/>
      <w:marRight w:val="0"/>
      <w:marTop w:val="0"/>
      <w:marBottom w:val="0"/>
      <w:divBdr>
        <w:top w:val="none" w:sz="0" w:space="0" w:color="auto"/>
        <w:left w:val="none" w:sz="0" w:space="0" w:color="auto"/>
        <w:bottom w:val="none" w:sz="0" w:space="0" w:color="auto"/>
        <w:right w:val="none" w:sz="0" w:space="0" w:color="auto"/>
      </w:divBdr>
    </w:div>
    <w:div w:id="2084446813">
      <w:marLeft w:val="0"/>
      <w:marRight w:val="0"/>
      <w:marTop w:val="0"/>
      <w:marBottom w:val="0"/>
      <w:divBdr>
        <w:top w:val="none" w:sz="0" w:space="0" w:color="auto"/>
        <w:left w:val="none" w:sz="0" w:space="0" w:color="auto"/>
        <w:bottom w:val="none" w:sz="0" w:space="0" w:color="auto"/>
        <w:right w:val="none" w:sz="0" w:space="0" w:color="auto"/>
      </w:divBdr>
    </w:div>
    <w:div w:id="2084446814">
      <w:marLeft w:val="0"/>
      <w:marRight w:val="0"/>
      <w:marTop w:val="0"/>
      <w:marBottom w:val="0"/>
      <w:divBdr>
        <w:top w:val="none" w:sz="0" w:space="0" w:color="auto"/>
        <w:left w:val="none" w:sz="0" w:space="0" w:color="auto"/>
        <w:bottom w:val="none" w:sz="0" w:space="0" w:color="auto"/>
        <w:right w:val="none" w:sz="0" w:space="0" w:color="auto"/>
      </w:divBdr>
    </w:div>
    <w:div w:id="2084446815">
      <w:marLeft w:val="0"/>
      <w:marRight w:val="0"/>
      <w:marTop w:val="0"/>
      <w:marBottom w:val="0"/>
      <w:divBdr>
        <w:top w:val="none" w:sz="0" w:space="0" w:color="auto"/>
        <w:left w:val="none" w:sz="0" w:space="0" w:color="auto"/>
        <w:bottom w:val="none" w:sz="0" w:space="0" w:color="auto"/>
        <w:right w:val="none" w:sz="0" w:space="0" w:color="auto"/>
      </w:divBdr>
    </w:div>
    <w:div w:id="2084446816">
      <w:marLeft w:val="0"/>
      <w:marRight w:val="0"/>
      <w:marTop w:val="0"/>
      <w:marBottom w:val="0"/>
      <w:divBdr>
        <w:top w:val="none" w:sz="0" w:space="0" w:color="auto"/>
        <w:left w:val="none" w:sz="0" w:space="0" w:color="auto"/>
        <w:bottom w:val="none" w:sz="0" w:space="0" w:color="auto"/>
        <w:right w:val="none" w:sz="0" w:space="0" w:color="auto"/>
      </w:divBdr>
    </w:div>
    <w:div w:id="2084446817">
      <w:marLeft w:val="0"/>
      <w:marRight w:val="0"/>
      <w:marTop w:val="0"/>
      <w:marBottom w:val="0"/>
      <w:divBdr>
        <w:top w:val="none" w:sz="0" w:space="0" w:color="auto"/>
        <w:left w:val="none" w:sz="0" w:space="0" w:color="auto"/>
        <w:bottom w:val="none" w:sz="0" w:space="0" w:color="auto"/>
        <w:right w:val="none" w:sz="0" w:space="0" w:color="auto"/>
      </w:divBdr>
    </w:div>
    <w:div w:id="2084446819">
      <w:marLeft w:val="0"/>
      <w:marRight w:val="0"/>
      <w:marTop w:val="0"/>
      <w:marBottom w:val="0"/>
      <w:divBdr>
        <w:top w:val="none" w:sz="0" w:space="0" w:color="auto"/>
        <w:left w:val="none" w:sz="0" w:space="0" w:color="auto"/>
        <w:bottom w:val="none" w:sz="0" w:space="0" w:color="auto"/>
        <w:right w:val="none" w:sz="0" w:space="0" w:color="auto"/>
      </w:divBdr>
    </w:div>
    <w:div w:id="2084446821">
      <w:marLeft w:val="0"/>
      <w:marRight w:val="0"/>
      <w:marTop w:val="0"/>
      <w:marBottom w:val="0"/>
      <w:divBdr>
        <w:top w:val="none" w:sz="0" w:space="0" w:color="auto"/>
        <w:left w:val="none" w:sz="0" w:space="0" w:color="auto"/>
        <w:bottom w:val="none" w:sz="0" w:space="0" w:color="auto"/>
        <w:right w:val="none" w:sz="0" w:space="0" w:color="auto"/>
      </w:divBdr>
    </w:div>
    <w:div w:id="2084446823">
      <w:marLeft w:val="0"/>
      <w:marRight w:val="0"/>
      <w:marTop w:val="0"/>
      <w:marBottom w:val="0"/>
      <w:divBdr>
        <w:top w:val="none" w:sz="0" w:space="0" w:color="auto"/>
        <w:left w:val="none" w:sz="0" w:space="0" w:color="auto"/>
        <w:bottom w:val="none" w:sz="0" w:space="0" w:color="auto"/>
        <w:right w:val="none" w:sz="0" w:space="0" w:color="auto"/>
      </w:divBdr>
    </w:div>
    <w:div w:id="2084446824">
      <w:marLeft w:val="225"/>
      <w:marRight w:val="225"/>
      <w:marTop w:val="0"/>
      <w:marBottom w:val="0"/>
      <w:divBdr>
        <w:top w:val="none" w:sz="0" w:space="0" w:color="auto"/>
        <w:left w:val="none" w:sz="0" w:space="0" w:color="auto"/>
        <w:bottom w:val="none" w:sz="0" w:space="0" w:color="auto"/>
        <w:right w:val="none" w:sz="0" w:space="0" w:color="auto"/>
      </w:divBdr>
      <w:divsChild>
        <w:div w:id="2084446811">
          <w:marLeft w:val="0"/>
          <w:marRight w:val="0"/>
          <w:marTop w:val="0"/>
          <w:marBottom w:val="0"/>
          <w:divBdr>
            <w:top w:val="none" w:sz="0" w:space="0" w:color="auto"/>
            <w:left w:val="none" w:sz="0" w:space="0" w:color="auto"/>
            <w:bottom w:val="none" w:sz="0" w:space="0" w:color="auto"/>
            <w:right w:val="none" w:sz="0" w:space="0" w:color="auto"/>
          </w:divBdr>
        </w:div>
      </w:divsChild>
    </w:div>
    <w:div w:id="2084446827">
      <w:marLeft w:val="0"/>
      <w:marRight w:val="0"/>
      <w:marTop w:val="0"/>
      <w:marBottom w:val="0"/>
      <w:divBdr>
        <w:top w:val="none" w:sz="0" w:space="0" w:color="auto"/>
        <w:left w:val="none" w:sz="0" w:space="0" w:color="auto"/>
        <w:bottom w:val="none" w:sz="0" w:space="0" w:color="auto"/>
        <w:right w:val="none" w:sz="0" w:space="0" w:color="auto"/>
      </w:divBdr>
    </w:div>
    <w:div w:id="2084446828">
      <w:marLeft w:val="0"/>
      <w:marRight w:val="0"/>
      <w:marTop w:val="0"/>
      <w:marBottom w:val="0"/>
      <w:divBdr>
        <w:top w:val="none" w:sz="0" w:space="0" w:color="auto"/>
        <w:left w:val="none" w:sz="0" w:space="0" w:color="auto"/>
        <w:bottom w:val="none" w:sz="0" w:space="0" w:color="auto"/>
        <w:right w:val="none" w:sz="0" w:space="0" w:color="auto"/>
      </w:divBdr>
    </w:div>
    <w:div w:id="2084446834">
      <w:marLeft w:val="0"/>
      <w:marRight w:val="0"/>
      <w:marTop w:val="0"/>
      <w:marBottom w:val="0"/>
      <w:divBdr>
        <w:top w:val="none" w:sz="0" w:space="0" w:color="auto"/>
        <w:left w:val="none" w:sz="0" w:space="0" w:color="auto"/>
        <w:bottom w:val="none" w:sz="0" w:space="0" w:color="auto"/>
        <w:right w:val="none" w:sz="0" w:space="0" w:color="auto"/>
      </w:divBdr>
    </w:div>
    <w:div w:id="2084446835">
      <w:marLeft w:val="0"/>
      <w:marRight w:val="0"/>
      <w:marTop w:val="0"/>
      <w:marBottom w:val="0"/>
      <w:divBdr>
        <w:top w:val="none" w:sz="0" w:space="0" w:color="auto"/>
        <w:left w:val="none" w:sz="0" w:space="0" w:color="auto"/>
        <w:bottom w:val="none" w:sz="0" w:space="0" w:color="auto"/>
        <w:right w:val="none" w:sz="0" w:space="0" w:color="auto"/>
      </w:divBdr>
      <w:divsChild>
        <w:div w:id="2084446856">
          <w:marLeft w:val="0"/>
          <w:marRight w:val="0"/>
          <w:marTop w:val="0"/>
          <w:marBottom w:val="0"/>
          <w:divBdr>
            <w:top w:val="none" w:sz="0" w:space="0" w:color="auto"/>
            <w:left w:val="none" w:sz="0" w:space="0" w:color="auto"/>
            <w:bottom w:val="none" w:sz="0" w:space="0" w:color="auto"/>
            <w:right w:val="none" w:sz="0" w:space="0" w:color="auto"/>
          </w:divBdr>
          <w:divsChild>
            <w:div w:id="2084446757">
              <w:marLeft w:val="0"/>
              <w:marRight w:val="0"/>
              <w:marTop w:val="0"/>
              <w:marBottom w:val="0"/>
              <w:divBdr>
                <w:top w:val="none" w:sz="0" w:space="0" w:color="auto"/>
                <w:left w:val="none" w:sz="0" w:space="0" w:color="auto"/>
                <w:bottom w:val="none" w:sz="0" w:space="0" w:color="auto"/>
                <w:right w:val="none" w:sz="0" w:space="0" w:color="auto"/>
              </w:divBdr>
            </w:div>
            <w:div w:id="2084446764">
              <w:marLeft w:val="0"/>
              <w:marRight w:val="0"/>
              <w:marTop w:val="0"/>
              <w:marBottom w:val="0"/>
              <w:divBdr>
                <w:top w:val="none" w:sz="0" w:space="0" w:color="auto"/>
                <w:left w:val="none" w:sz="0" w:space="0" w:color="auto"/>
                <w:bottom w:val="none" w:sz="0" w:space="0" w:color="auto"/>
                <w:right w:val="none" w:sz="0" w:space="0" w:color="auto"/>
              </w:divBdr>
            </w:div>
            <w:div w:id="2084446794">
              <w:marLeft w:val="0"/>
              <w:marRight w:val="0"/>
              <w:marTop w:val="0"/>
              <w:marBottom w:val="0"/>
              <w:divBdr>
                <w:top w:val="none" w:sz="0" w:space="0" w:color="auto"/>
                <w:left w:val="none" w:sz="0" w:space="0" w:color="auto"/>
                <w:bottom w:val="none" w:sz="0" w:space="0" w:color="auto"/>
                <w:right w:val="none" w:sz="0" w:space="0" w:color="auto"/>
              </w:divBdr>
            </w:div>
            <w:div w:id="2084446799">
              <w:marLeft w:val="0"/>
              <w:marRight w:val="0"/>
              <w:marTop w:val="0"/>
              <w:marBottom w:val="0"/>
              <w:divBdr>
                <w:top w:val="none" w:sz="0" w:space="0" w:color="auto"/>
                <w:left w:val="none" w:sz="0" w:space="0" w:color="auto"/>
                <w:bottom w:val="none" w:sz="0" w:space="0" w:color="auto"/>
                <w:right w:val="none" w:sz="0" w:space="0" w:color="auto"/>
              </w:divBdr>
            </w:div>
            <w:div w:id="2084446804">
              <w:marLeft w:val="0"/>
              <w:marRight w:val="0"/>
              <w:marTop w:val="0"/>
              <w:marBottom w:val="0"/>
              <w:divBdr>
                <w:top w:val="none" w:sz="0" w:space="0" w:color="auto"/>
                <w:left w:val="none" w:sz="0" w:space="0" w:color="auto"/>
                <w:bottom w:val="none" w:sz="0" w:space="0" w:color="auto"/>
                <w:right w:val="none" w:sz="0" w:space="0" w:color="auto"/>
              </w:divBdr>
            </w:div>
            <w:div w:id="2084446805">
              <w:marLeft w:val="0"/>
              <w:marRight w:val="0"/>
              <w:marTop w:val="0"/>
              <w:marBottom w:val="0"/>
              <w:divBdr>
                <w:top w:val="none" w:sz="0" w:space="0" w:color="auto"/>
                <w:left w:val="none" w:sz="0" w:space="0" w:color="auto"/>
                <w:bottom w:val="none" w:sz="0" w:space="0" w:color="auto"/>
                <w:right w:val="none" w:sz="0" w:space="0" w:color="auto"/>
              </w:divBdr>
            </w:div>
            <w:div w:id="2084446806">
              <w:marLeft w:val="0"/>
              <w:marRight w:val="0"/>
              <w:marTop w:val="0"/>
              <w:marBottom w:val="0"/>
              <w:divBdr>
                <w:top w:val="none" w:sz="0" w:space="0" w:color="auto"/>
                <w:left w:val="none" w:sz="0" w:space="0" w:color="auto"/>
                <w:bottom w:val="none" w:sz="0" w:space="0" w:color="auto"/>
                <w:right w:val="none" w:sz="0" w:space="0" w:color="auto"/>
              </w:divBdr>
            </w:div>
            <w:div w:id="2084446854">
              <w:marLeft w:val="0"/>
              <w:marRight w:val="0"/>
              <w:marTop w:val="0"/>
              <w:marBottom w:val="0"/>
              <w:divBdr>
                <w:top w:val="none" w:sz="0" w:space="0" w:color="auto"/>
                <w:left w:val="none" w:sz="0" w:space="0" w:color="auto"/>
                <w:bottom w:val="none" w:sz="0" w:space="0" w:color="auto"/>
                <w:right w:val="none" w:sz="0" w:space="0" w:color="auto"/>
              </w:divBdr>
            </w:div>
            <w:div w:id="2084446863">
              <w:marLeft w:val="0"/>
              <w:marRight w:val="0"/>
              <w:marTop w:val="0"/>
              <w:marBottom w:val="0"/>
              <w:divBdr>
                <w:top w:val="none" w:sz="0" w:space="0" w:color="auto"/>
                <w:left w:val="none" w:sz="0" w:space="0" w:color="auto"/>
                <w:bottom w:val="none" w:sz="0" w:space="0" w:color="auto"/>
                <w:right w:val="none" w:sz="0" w:space="0" w:color="auto"/>
              </w:divBdr>
            </w:div>
            <w:div w:id="208444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837">
      <w:marLeft w:val="0"/>
      <w:marRight w:val="0"/>
      <w:marTop w:val="0"/>
      <w:marBottom w:val="0"/>
      <w:divBdr>
        <w:top w:val="none" w:sz="0" w:space="0" w:color="auto"/>
        <w:left w:val="none" w:sz="0" w:space="0" w:color="auto"/>
        <w:bottom w:val="none" w:sz="0" w:space="0" w:color="auto"/>
        <w:right w:val="none" w:sz="0" w:space="0" w:color="auto"/>
      </w:divBdr>
    </w:div>
    <w:div w:id="2084446838">
      <w:marLeft w:val="0"/>
      <w:marRight w:val="0"/>
      <w:marTop w:val="0"/>
      <w:marBottom w:val="0"/>
      <w:divBdr>
        <w:top w:val="none" w:sz="0" w:space="0" w:color="auto"/>
        <w:left w:val="none" w:sz="0" w:space="0" w:color="auto"/>
        <w:bottom w:val="none" w:sz="0" w:space="0" w:color="auto"/>
        <w:right w:val="none" w:sz="0" w:space="0" w:color="auto"/>
      </w:divBdr>
      <w:divsChild>
        <w:div w:id="2084446754">
          <w:marLeft w:val="0"/>
          <w:marRight w:val="0"/>
          <w:marTop w:val="0"/>
          <w:marBottom w:val="0"/>
          <w:divBdr>
            <w:top w:val="none" w:sz="0" w:space="0" w:color="auto"/>
            <w:left w:val="none" w:sz="0" w:space="0" w:color="auto"/>
            <w:bottom w:val="none" w:sz="0" w:space="0" w:color="auto"/>
            <w:right w:val="none" w:sz="0" w:space="0" w:color="auto"/>
          </w:divBdr>
        </w:div>
        <w:div w:id="2084446756">
          <w:marLeft w:val="0"/>
          <w:marRight w:val="0"/>
          <w:marTop w:val="0"/>
          <w:marBottom w:val="0"/>
          <w:divBdr>
            <w:top w:val="none" w:sz="0" w:space="0" w:color="auto"/>
            <w:left w:val="none" w:sz="0" w:space="0" w:color="auto"/>
            <w:bottom w:val="none" w:sz="0" w:space="0" w:color="auto"/>
            <w:right w:val="none" w:sz="0" w:space="0" w:color="auto"/>
          </w:divBdr>
        </w:div>
        <w:div w:id="2084446765">
          <w:marLeft w:val="0"/>
          <w:marRight w:val="0"/>
          <w:marTop w:val="0"/>
          <w:marBottom w:val="0"/>
          <w:divBdr>
            <w:top w:val="none" w:sz="0" w:space="0" w:color="auto"/>
            <w:left w:val="none" w:sz="0" w:space="0" w:color="auto"/>
            <w:bottom w:val="none" w:sz="0" w:space="0" w:color="auto"/>
            <w:right w:val="none" w:sz="0" w:space="0" w:color="auto"/>
          </w:divBdr>
        </w:div>
        <w:div w:id="2084446768">
          <w:marLeft w:val="0"/>
          <w:marRight w:val="0"/>
          <w:marTop w:val="0"/>
          <w:marBottom w:val="0"/>
          <w:divBdr>
            <w:top w:val="none" w:sz="0" w:space="0" w:color="auto"/>
            <w:left w:val="none" w:sz="0" w:space="0" w:color="auto"/>
            <w:bottom w:val="none" w:sz="0" w:space="0" w:color="auto"/>
            <w:right w:val="none" w:sz="0" w:space="0" w:color="auto"/>
          </w:divBdr>
        </w:div>
        <w:div w:id="2084446775">
          <w:marLeft w:val="0"/>
          <w:marRight w:val="0"/>
          <w:marTop w:val="0"/>
          <w:marBottom w:val="0"/>
          <w:divBdr>
            <w:top w:val="none" w:sz="0" w:space="0" w:color="auto"/>
            <w:left w:val="none" w:sz="0" w:space="0" w:color="auto"/>
            <w:bottom w:val="none" w:sz="0" w:space="0" w:color="auto"/>
            <w:right w:val="none" w:sz="0" w:space="0" w:color="auto"/>
          </w:divBdr>
        </w:div>
        <w:div w:id="2084446789">
          <w:marLeft w:val="0"/>
          <w:marRight w:val="0"/>
          <w:marTop w:val="0"/>
          <w:marBottom w:val="0"/>
          <w:divBdr>
            <w:top w:val="none" w:sz="0" w:space="0" w:color="auto"/>
            <w:left w:val="none" w:sz="0" w:space="0" w:color="auto"/>
            <w:bottom w:val="none" w:sz="0" w:space="0" w:color="auto"/>
            <w:right w:val="none" w:sz="0" w:space="0" w:color="auto"/>
          </w:divBdr>
        </w:div>
        <w:div w:id="2084446792">
          <w:marLeft w:val="0"/>
          <w:marRight w:val="0"/>
          <w:marTop w:val="0"/>
          <w:marBottom w:val="0"/>
          <w:divBdr>
            <w:top w:val="none" w:sz="0" w:space="0" w:color="auto"/>
            <w:left w:val="none" w:sz="0" w:space="0" w:color="auto"/>
            <w:bottom w:val="none" w:sz="0" w:space="0" w:color="auto"/>
            <w:right w:val="none" w:sz="0" w:space="0" w:color="auto"/>
          </w:divBdr>
        </w:div>
        <w:div w:id="2084446802">
          <w:marLeft w:val="0"/>
          <w:marRight w:val="0"/>
          <w:marTop w:val="0"/>
          <w:marBottom w:val="0"/>
          <w:divBdr>
            <w:top w:val="none" w:sz="0" w:space="0" w:color="auto"/>
            <w:left w:val="none" w:sz="0" w:space="0" w:color="auto"/>
            <w:bottom w:val="none" w:sz="0" w:space="0" w:color="auto"/>
            <w:right w:val="none" w:sz="0" w:space="0" w:color="auto"/>
          </w:divBdr>
        </w:div>
        <w:div w:id="2084446803">
          <w:marLeft w:val="0"/>
          <w:marRight w:val="0"/>
          <w:marTop w:val="0"/>
          <w:marBottom w:val="0"/>
          <w:divBdr>
            <w:top w:val="none" w:sz="0" w:space="0" w:color="auto"/>
            <w:left w:val="none" w:sz="0" w:space="0" w:color="auto"/>
            <w:bottom w:val="none" w:sz="0" w:space="0" w:color="auto"/>
            <w:right w:val="none" w:sz="0" w:space="0" w:color="auto"/>
          </w:divBdr>
        </w:div>
        <w:div w:id="2084446825">
          <w:marLeft w:val="0"/>
          <w:marRight w:val="0"/>
          <w:marTop w:val="0"/>
          <w:marBottom w:val="0"/>
          <w:divBdr>
            <w:top w:val="none" w:sz="0" w:space="0" w:color="auto"/>
            <w:left w:val="none" w:sz="0" w:space="0" w:color="auto"/>
            <w:bottom w:val="none" w:sz="0" w:space="0" w:color="auto"/>
            <w:right w:val="none" w:sz="0" w:space="0" w:color="auto"/>
          </w:divBdr>
        </w:div>
        <w:div w:id="2084446829">
          <w:marLeft w:val="0"/>
          <w:marRight w:val="0"/>
          <w:marTop w:val="0"/>
          <w:marBottom w:val="0"/>
          <w:divBdr>
            <w:top w:val="none" w:sz="0" w:space="0" w:color="auto"/>
            <w:left w:val="none" w:sz="0" w:space="0" w:color="auto"/>
            <w:bottom w:val="none" w:sz="0" w:space="0" w:color="auto"/>
            <w:right w:val="none" w:sz="0" w:space="0" w:color="auto"/>
          </w:divBdr>
        </w:div>
        <w:div w:id="2084446833">
          <w:marLeft w:val="0"/>
          <w:marRight w:val="0"/>
          <w:marTop w:val="0"/>
          <w:marBottom w:val="0"/>
          <w:divBdr>
            <w:top w:val="none" w:sz="0" w:space="0" w:color="auto"/>
            <w:left w:val="none" w:sz="0" w:space="0" w:color="auto"/>
            <w:bottom w:val="none" w:sz="0" w:space="0" w:color="auto"/>
            <w:right w:val="none" w:sz="0" w:space="0" w:color="auto"/>
          </w:divBdr>
        </w:div>
        <w:div w:id="2084446836">
          <w:marLeft w:val="0"/>
          <w:marRight w:val="0"/>
          <w:marTop w:val="0"/>
          <w:marBottom w:val="0"/>
          <w:divBdr>
            <w:top w:val="none" w:sz="0" w:space="0" w:color="auto"/>
            <w:left w:val="none" w:sz="0" w:space="0" w:color="auto"/>
            <w:bottom w:val="none" w:sz="0" w:space="0" w:color="auto"/>
            <w:right w:val="none" w:sz="0" w:space="0" w:color="auto"/>
          </w:divBdr>
        </w:div>
        <w:div w:id="2084446841">
          <w:marLeft w:val="0"/>
          <w:marRight w:val="0"/>
          <w:marTop w:val="0"/>
          <w:marBottom w:val="0"/>
          <w:divBdr>
            <w:top w:val="none" w:sz="0" w:space="0" w:color="auto"/>
            <w:left w:val="none" w:sz="0" w:space="0" w:color="auto"/>
            <w:bottom w:val="none" w:sz="0" w:space="0" w:color="auto"/>
            <w:right w:val="none" w:sz="0" w:space="0" w:color="auto"/>
          </w:divBdr>
        </w:div>
        <w:div w:id="2084446843">
          <w:marLeft w:val="0"/>
          <w:marRight w:val="0"/>
          <w:marTop w:val="0"/>
          <w:marBottom w:val="0"/>
          <w:divBdr>
            <w:top w:val="none" w:sz="0" w:space="0" w:color="auto"/>
            <w:left w:val="none" w:sz="0" w:space="0" w:color="auto"/>
            <w:bottom w:val="none" w:sz="0" w:space="0" w:color="auto"/>
            <w:right w:val="none" w:sz="0" w:space="0" w:color="auto"/>
          </w:divBdr>
        </w:div>
        <w:div w:id="2084446844">
          <w:marLeft w:val="0"/>
          <w:marRight w:val="0"/>
          <w:marTop w:val="0"/>
          <w:marBottom w:val="0"/>
          <w:divBdr>
            <w:top w:val="none" w:sz="0" w:space="0" w:color="auto"/>
            <w:left w:val="none" w:sz="0" w:space="0" w:color="auto"/>
            <w:bottom w:val="none" w:sz="0" w:space="0" w:color="auto"/>
            <w:right w:val="none" w:sz="0" w:space="0" w:color="auto"/>
          </w:divBdr>
        </w:div>
        <w:div w:id="2084446848">
          <w:marLeft w:val="0"/>
          <w:marRight w:val="0"/>
          <w:marTop w:val="0"/>
          <w:marBottom w:val="0"/>
          <w:divBdr>
            <w:top w:val="none" w:sz="0" w:space="0" w:color="auto"/>
            <w:left w:val="none" w:sz="0" w:space="0" w:color="auto"/>
            <w:bottom w:val="none" w:sz="0" w:space="0" w:color="auto"/>
            <w:right w:val="none" w:sz="0" w:space="0" w:color="auto"/>
          </w:divBdr>
        </w:div>
        <w:div w:id="2084446860">
          <w:marLeft w:val="0"/>
          <w:marRight w:val="0"/>
          <w:marTop w:val="0"/>
          <w:marBottom w:val="0"/>
          <w:divBdr>
            <w:top w:val="none" w:sz="0" w:space="0" w:color="auto"/>
            <w:left w:val="none" w:sz="0" w:space="0" w:color="auto"/>
            <w:bottom w:val="none" w:sz="0" w:space="0" w:color="auto"/>
            <w:right w:val="none" w:sz="0" w:space="0" w:color="auto"/>
          </w:divBdr>
        </w:div>
        <w:div w:id="2084446861">
          <w:marLeft w:val="0"/>
          <w:marRight w:val="0"/>
          <w:marTop w:val="0"/>
          <w:marBottom w:val="0"/>
          <w:divBdr>
            <w:top w:val="none" w:sz="0" w:space="0" w:color="auto"/>
            <w:left w:val="none" w:sz="0" w:space="0" w:color="auto"/>
            <w:bottom w:val="none" w:sz="0" w:space="0" w:color="auto"/>
            <w:right w:val="none" w:sz="0" w:space="0" w:color="auto"/>
          </w:divBdr>
        </w:div>
        <w:div w:id="2084446866">
          <w:marLeft w:val="0"/>
          <w:marRight w:val="0"/>
          <w:marTop w:val="0"/>
          <w:marBottom w:val="0"/>
          <w:divBdr>
            <w:top w:val="none" w:sz="0" w:space="0" w:color="auto"/>
            <w:left w:val="none" w:sz="0" w:space="0" w:color="auto"/>
            <w:bottom w:val="none" w:sz="0" w:space="0" w:color="auto"/>
            <w:right w:val="none" w:sz="0" w:space="0" w:color="auto"/>
          </w:divBdr>
        </w:div>
        <w:div w:id="2084446868">
          <w:marLeft w:val="0"/>
          <w:marRight w:val="0"/>
          <w:marTop w:val="0"/>
          <w:marBottom w:val="0"/>
          <w:divBdr>
            <w:top w:val="none" w:sz="0" w:space="0" w:color="auto"/>
            <w:left w:val="none" w:sz="0" w:space="0" w:color="auto"/>
            <w:bottom w:val="none" w:sz="0" w:space="0" w:color="auto"/>
            <w:right w:val="none" w:sz="0" w:space="0" w:color="auto"/>
          </w:divBdr>
        </w:div>
      </w:divsChild>
    </w:div>
    <w:div w:id="2084446839">
      <w:marLeft w:val="0"/>
      <w:marRight w:val="0"/>
      <w:marTop w:val="0"/>
      <w:marBottom w:val="0"/>
      <w:divBdr>
        <w:top w:val="none" w:sz="0" w:space="0" w:color="auto"/>
        <w:left w:val="none" w:sz="0" w:space="0" w:color="auto"/>
        <w:bottom w:val="none" w:sz="0" w:space="0" w:color="auto"/>
        <w:right w:val="none" w:sz="0" w:space="0" w:color="auto"/>
      </w:divBdr>
    </w:div>
    <w:div w:id="2084446840">
      <w:marLeft w:val="0"/>
      <w:marRight w:val="0"/>
      <w:marTop w:val="0"/>
      <w:marBottom w:val="0"/>
      <w:divBdr>
        <w:top w:val="none" w:sz="0" w:space="0" w:color="auto"/>
        <w:left w:val="none" w:sz="0" w:space="0" w:color="auto"/>
        <w:bottom w:val="none" w:sz="0" w:space="0" w:color="auto"/>
        <w:right w:val="none" w:sz="0" w:space="0" w:color="auto"/>
      </w:divBdr>
    </w:div>
    <w:div w:id="2084446842">
      <w:marLeft w:val="0"/>
      <w:marRight w:val="0"/>
      <w:marTop w:val="0"/>
      <w:marBottom w:val="0"/>
      <w:divBdr>
        <w:top w:val="none" w:sz="0" w:space="0" w:color="auto"/>
        <w:left w:val="none" w:sz="0" w:space="0" w:color="auto"/>
        <w:bottom w:val="none" w:sz="0" w:space="0" w:color="auto"/>
        <w:right w:val="none" w:sz="0" w:space="0" w:color="auto"/>
      </w:divBdr>
    </w:div>
    <w:div w:id="2084446846">
      <w:marLeft w:val="0"/>
      <w:marRight w:val="0"/>
      <w:marTop w:val="0"/>
      <w:marBottom w:val="0"/>
      <w:divBdr>
        <w:top w:val="none" w:sz="0" w:space="0" w:color="auto"/>
        <w:left w:val="none" w:sz="0" w:space="0" w:color="auto"/>
        <w:bottom w:val="none" w:sz="0" w:space="0" w:color="auto"/>
        <w:right w:val="none" w:sz="0" w:space="0" w:color="auto"/>
      </w:divBdr>
    </w:div>
    <w:div w:id="2084446847">
      <w:marLeft w:val="0"/>
      <w:marRight w:val="0"/>
      <w:marTop w:val="0"/>
      <w:marBottom w:val="0"/>
      <w:divBdr>
        <w:top w:val="none" w:sz="0" w:space="0" w:color="auto"/>
        <w:left w:val="none" w:sz="0" w:space="0" w:color="auto"/>
        <w:bottom w:val="none" w:sz="0" w:space="0" w:color="auto"/>
        <w:right w:val="none" w:sz="0" w:space="0" w:color="auto"/>
      </w:divBdr>
    </w:div>
    <w:div w:id="2084446850">
      <w:marLeft w:val="0"/>
      <w:marRight w:val="0"/>
      <w:marTop w:val="0"/>
      <w:marBottom w:val="0"/>
      <w:divBdr>
        <w:top w:val="none" w:sz="0" w:space="0" w:color="auto"/>
        <w:left w:val="none" w:sz="0" w:space="0" w:color="auto"/>
        <w:bottom w:val="none" w:sz="0" w:space="0" w:color="auto"/>
        <w:right w:val="none" w:sz="0" w:space="0" w:color="auto"/>
      </w:divBdr>
      <w:divsChild>
        <w:div w:id="2084446830">
          <w:marLeft w:val="0"/>
          <w:marRight w:val="0"/>
          <w:marTop w:val="0"/>
          <w:marBottom w:val="0"/>
          <w:divBdr>
            <w:top w:val="none" w:sz="0" w:space="0" w:color="auto"/>
            <w:left w:val="none" w:sz="0" w:space="0" w:color="auto"/>
            <w:bottom w:val="none" w:sz="0" w:space="0" w:color="auto"/>
            <w:right w:val="none" w:sz="0" w:space="0" w:color="auto"/>
          </w:divBdr>
          <w:divsChild>
            <w:div w:id="2084446774">
              <w:marLeft w:val="0"/>
              <w:marRight w:val="0"/>
              <w:marTop w:val="0"/>
              <w:marBottom w:val="0"/>
              <w:divBdr>
                <w:top w:val="none" w:sz="0" w:space="0" w:color="auto"/>
                <w:left w:val="none" w:sz="0" w:space="0" w:color="auto"/>
                <w:bottom w:val="none" w:sz="0" w:space="0" w:color="auto"/>
                <w:right w:val="none" w:sz="0" w:space="0" w:color="auto"/>
              </w:divBdr>
            </w:div>
            <w:div w:id="20844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851">
      <w:marLeft w:val="0"/>
      <w:marRight w:val="0"/>
      <w:marTop w:val="0"/>
      <w:marBottom w:val="0"/>
      <w:divBdr>
        <w:top w:val="none" w:sz="0" w:space="0" w:color="auto"/>
        <w:left w:val="none" w:sz="0" w:space="0" w:color="auto"/>
        <w:bottom w:val="none" w:sz="0" w:space="0" w:color="auto"/>
        <w:right w:val="none" w:sz="0" w:space="0" w:color="auto"/>
      </w:divBdr>
      <w:divsChild>
        <w:div w:id="2084446760">
          <w:marLeft w:val="1166"/>
          <w:marRight w:val="0"/>
          <w:marTop w:val="96"/>
          <w:marBottom w:val="0"/>
          <w:divBdr>
            <w:top w:val="none" w:sz="0" w:space="0" w:color="auto"/>
            <w:left w:val="none" w:sz="0" w:space="0" w:color="auto"/>
            <w:bottom w:val="none" w:sz="0" w:space="0" w:color="auto"/>
            <w:right w:val="none" w:sz="0" w:space="0" w:color="auto"/>
          </w:divBdr>
        </w:div>
        <w:div w:id="2084446761">
          <w:marLeft w:val="1166"/>
          <w:marRight w:val="0"/>
          <w:marTop w:val="96"/>
          <w:marBottom w:val="0"/>
          <w:divBdr>
            <w:top w:val="none" w:sz="0" w:space="0" w:color="auto"/>
            <w:left w:val="none" w:sz="0" w:space="0" w:color="auto"/>
            <w:bottom w:val="none" w:sz="0" w:space="0" w:color="auto"/>
            <w:right w:val="none" w:sz="0" w:space="0" w:color="auto"/>
          </w:divBdr>
        </w:div>
        <w:div w:id="2084446771">
          <w:marLeft w:val="1166"/>
          <w:marRight w:val="0"/>
          <w:marTop w:val="96"/>
          <w:marBottom w:val="0"/>
          <w:divBdr>
            <w:top w:val="none" w:sz="0" w:space="0" w:color="auto"/>
            <w:left w:val="none" w:sz="0" w:space="0" w:color="auto"/>
            <w:bottom w:val="none" w:sz="0" w:space="0" w:color="auto"/>
            <w:right w:val="none" w:sz="0" w:space="0" w:color="auto"/>
          </w:divBdr>
        </w:div>
        <w:div w:id="2084446777">
          <w:marLeft w:val="1166"/>
          <w:marRight w:val="0"/>
          <w:marTop w:val="96"/>
          <w:marBottom w:val="0"/>
          <w:divBdr>
            <w:top w:val="none" w:sz="0" w:space="0" w:color="auto"/>
            <w:left w:val="none" w:sz="0" w:space="0" w:color="auto"/>
            <w:bottom w:val="none" w:sz="0" w:space="0" w:color="auto"/>
            <w:right w:val="none" w:sz="0" w:space="0" w:color="auto"/>
          </w:divBdr>
        </w:div>
        <w:div w:id="2084446778">
          <w:marLeft w:val="547"/>
          <w:marRight w:val="0"/>
          <w:marTop w:val="106"/>
          <w:marBottom w:val="0"/>
          <w:divBdr>
            <w:top w:val="none" w:sz="0" w:space="0" w:color="auto"/>
            <w:left w:val="none" w:sz="0" w:space="0" w:color="auto"/>
            <w:bottom w:val="none" w:sz="0" w:space="0" w:color="auto"/>
            <w:right w:val="none" w:sz="0" w:space="0" w:color="auto"/>
          </w:divBdr>
        </w:div>
        <w:div w:id="2084446787">
          <w:marLeft w:val="1166"/>
          <w:marRight w:val="0"/>
          <w:marTop w:val="96"/>
          <w:marBottom w:val="0"/>
          <w:divBdr>
            <w:top w:val="none" w:sz="0" w:space="0" w:color="auto"/>
            <w:left w:val="none" w:sz="0" w:space="0" w:color="auto"/>
            <w:bottom w:val="none" w:sz="0" w:space="0" w:color="auto"/>
            <w:right w:val="none" w:sz="0" w:space="0" w:color="auto"/>
          </w:divBdr>
        </w:div>
        <w:div w:id="2084446788">
          <w:marLeft w:val="1166"/>
          <w:marRight w:val="0"/>
          <w:marTop w:val="96"/>
          <w:marBottom w:val="0"/>
          <w:divBdr>
            <w:top w:val="none" w:sz="0" w:space="0" w:color="auto"/>
            <w:left w:val="none" w:sz="0" w:space="0" w:color="auto"/>
            <w:bottom w:val="none" w:sz="0" w:space="0" w:color="auto"/>
            <w:right w:val="none" w:sz="0" w:space="0" w:color="auto"/>
          </w:divBdr>
        </w:div>
        <w:div w:id="2084446849">
          <w:marLeft w:val="547"/>
          <w:marRight w:val="0"/>
          <w:marTop w:val="106"/>
          <w:marBottom w:val="0"/>
          <w:divBdr>
            <w:top w:val="none" w:sz="0" w:space="0" w:color="auto"/>
            <w:left w:val="none" w:sz="0" w:space="0" w:color="auto"/>
            <w:bottom w:val="none" w:sz="0" w:space="0" w:color="auto"/>
            <w:right w:val="none" w:sz="0" w:space="0" w:color="auto"/>
          </w:divBdr>
        </w:div>
        <w:div w:id="2084446853">
          <w:marLeft w:val="1166"/>
          <w:marRight w:val="0"/>
          <w:marTop w:val="96"/>
          <w:marBottom w:val="0"/>
          <w:divBdr>
            <w:top w:val="none" w:sz="0" w:space="0" w:color="auto"/>
            <w:left w:val="none" w:sz="0" w:space="0" w:color="auto"/>
            <w:bottom w:val="none" w:sz="0" w:space="0" w:color="auto"/>
            <w:right w:val="none" w:sz="0" w:space="0" w:color="auto"/>
          </w:divBdr>
        </w:div>
        <w:div w:id="2084446857">
          <w:marLeft w:val="547"/>
          <w:marRight w:val="0"/>
          <w:marTop w:val="106"/>
          <w:marBottom w:val="0"/>
          <w:divBdr>
            <w:top w:val="none" w:sz="0" w:space="0" w:color="auto"/>
            <w:left w:val="none" w:sz="0" w:space="0" w:color="auto"/>
            <w:bottom w:val="none" w:sz="0" w:space="0" w:color="auto"/>
            <w:right w:val="none" w:sz="0" w:space="0" w:color="auto"/>
          </w:divBdr>
        </w:div>
        <w:div w:id="2084446862">
          <w:marLeft w:val="1166"/>
          <w:marRight w:val="0"/>
          <w:marTop w:val="96"/>
          <w:marBottom w:val="0"/>
          <w:divBdr>
            <w:top w:val="none" w:sz="0" w:space="0" w:color="auto"/>
            <w:left w:val="none" w:sz="0" w:space="0" w:color="auto"/>
            <w:bottom w:val="none" w:sz="0" w:space="0" w:color="auto"/>
            <w:right w:val="none" w:sz="0" w:space="0" w:color="auto"/>
          </w:divBdr>
        </w:div>
      </w:divsChild>
    </w:div>
    <w:div w:id="2084446852">
      <w:marLeft w:val="0"/>
      <w:marRight w:val="0"/>
      <w:marTop w:val="0"/>
      <w:marBottom w:val="0"/>
      <w:divBdr>
        <w:top w:val="none" w:sz="0" w:space="0" w:color="auto"/>
        <w:left w:val="none" w:sz="0" w:space="0" w:color="auto"/>
        <w:bottom w:val="none" w:sz="0" w:space="0" w:color="auto"/>
        <w:right w:val="none" w:sz="0" w:space="0" w:color="auto"/>
      </w:divBdr>
    </w:div>
    <w:div w:id="2084446855">
      <w:marLeft w:val="0"/>
      <w:marRight w:val="0"/>
      <w:marTop w:val="0"/>
      <w:marBottom w:val="0"/>
      <w:divBdr>
        <w:top w:val="none" w:sz="0" w:space="0" w:color="auto"/>
        <w:left w:val="none" w:sz="0" w:space="0" w:color="auto"/>
        <w:bottom w:val="none" w:sz="0" w:space="0" w:color="auto"/>
        <w:right w:val="none" w:sz="0" w:space="0" w:color="auto"/>
      </w:divBdr>
    </w:div>
    <w:div w:id="2084446858">
      <w:marLeft w:val="0"/>
      <w:marRight w:val="0"/>
      <w:marTop w:val="0"/>
      <w:marBottom w:val="0"/>
      <w:divBdr>
        <w:top w:val="none" w:sz="0" w:space="0" w:color="auto"/>
        <w:left w:val="none" w:sz="0" w:space="0" w:color="auto"/>
        <w:bottom w:val="none" w:sz="0" w:space="0" w:color="auto"/>
        <w:right w:val="none" w:sz="0" w:space="0" w:color="auto"/>
      </w:divBdr>
    </w:div>
    <w:div w:id="2084446859">
      <w:marLeft w:val="0"/>
      <w:marRight w:val="0"/>
      <w:marTop w:val="0"/>
      <w:marBottom w:val="0"/>
      <w:divBdr>
        <w:top w:val="none" w:sz="0" w:space="0" w:color="auto"/>
        <w:left w:val="none" w:sz="0" w:space="0" w:color="auto"/>
        <w:bottom w:val="none" w:sz="0" w:space="0" w:color="auto"/>
        <w:right w:val="none" w:sz="0" w:space="0" w:color="auto"/>
      </w:divBdr>
    </w:div>
    <w:div w:id="2084446867">
      <w:marLeft w:val="0"/>
      <w:marRight w:val="0"/>
      <w:marTop w:val="0"/>
      <w:marBottom w:val="0"/>
      <w:divBdr>
        <w:top w:val="none" w:sz="0" w:space="0" w:color="auto"/>
        <w:left w:val="none" w:sz="0" w:space="0" w:color="auto"/>
        <w:bottom w:val="none" w:sz="0" w:space="0" w:color="auto"/>
        <w:right w:val="none" w:sz="0" w:space="0" w:color="auto"/>
      </w:divBdr>
    </w:div>
    <w:div w:id="2084446880">
      <w:marLeft w:val="0"/>
      <w:marRight w:val="0"/>
      <w:marTop w:val="0"/>
      <w:marBottom w:val="0"/>
      <w:divBdr>
        <w:top w:val="none" w:sz="0" w:space="0" w:color="auto"/>
        <w:left w:val="none" w:sz="0" w:space="0" w:color="auto"/>
        <w:bottom w:val="none" w:sz="0" w:space="0" w:color="auto"/>
        <w:right w:val="none" w:sz="0" w:space="0" w:color="auto"/>
      </w:divBdr>
    </w:div>
    <w:div w:id="2084446881">
      <w:marLeft w:val="0"/>
      <w:marRight w:val="0"/>
      <w:marTop w:val="0"/>
      <w:marBottom w:val="0"/>
      <w:divBdr>
        <w:top w:val="none" w:sz="0" w:space="0" w:color="auto"/>
        <w:left w:val="none" w:sz="0" w:space="0" w:color="auto"/>
        <w:bottom w:val="none" w:sz="0" w:space="0" w:color="auto"/>
        <w:right w:val="none" w:sz="0" w:space="0" w:color="auto"/>
      </w:divBdr>
    </w:div>
    <w:div w:id="2084446885">
      <w:marLeft w:val="0"/>
      <w:marRight w:val="0"/>
      <w:marTop w:val="0"/>
      <w:marBottom w:val="0"/>
      <w:divBdr>
        <w:top w:val="none" w:sz="0" w:space="0" w:color="auto"/>
        <w:left w:val="none" w:sz="0" w:space="0" w:color="auto"/>
        <w:bottom w:val="none" w:sz="0" w:space="0" w:color="auto"/>
        <w:right w:val="none" w:sz="0" w:space="0" w:color="auto"/>
      </w:divBdr>
    </w:div>
    <w:div w:id="2084446886">
      <w:marLeft w:val="0"/>
      <w:marRight w:val="0"/>
      <w:marTop w:val="0"/>
      <w:marBottom w:val="0"/>
      <w:divBdr>
        <w:top w:val="none" w:sz="0" w:space="0" w:color="auto"/>
        <w:left w:val="none" w:sz="0" w:space="0" w:color="auto"/>
        <w:bottom w:val="none" w:sz="0" w:space="0" w:color="auto"/>
        <w:right w:val="none" w:sz="0" w:space="0" w:color="auto"/>
      </w:divBdr>
    </w:div>
    <w:div w:id="2084446887">
      <w:marLeft w:val="0"/>
      <w:marRight w:val="0"/>
      <w:marTop w:val="0"/>
      <w:marBottom w:val="0"/>
      <w:divBdr>
        <w:top w:val="none" w:sz="0" w:space="0" w:color="auto"/>
        <w:left w:val="none" w:sz="0" w:space="0" w:color="auto"/>
        <w:bottom w:val="none" w:sz="0" w:space="0" w:color="auto"/>
        <w:right w:val="none" w:sz="0" w:space="0" w:color="auto"/>
      </w:divBdr>
    </w:div>
    <w:div w:id="2084446888">
      <w:marLeft w:val="0"/>
      <w:marRight w:val="0"/>
      <w:marTop w:val="0"/>
      <w:marBottom w:val="0"/>
      <w:divBdr>
        <w:top w:val="none" w:sz="0" w:space="0" w:color="auto"/>
        <w:left w:val="none" w:sz="0" w:space="0" w:color="auto"/>
        <w:bottom w:val="none" w:sz="0" w:space="0" w:color="auto"/>
        <w:right w:val="none" w:sz="0" w:space="0" w:color="auto"/>
      </w:divBdr>
    </w:div>
    <w:div w:id="2084446889">
      <w:marLeft w:val="0"/>
      <w:marRight w:val="0"/>
      <w:marTop w:val="0"/>
      <w:marBottom w:val="0"/>
      <w:divBdr>
        <w:top w:val="none" w:sz="0" w:space="0" w:color="auto"/>
        <w:left w:val="none" w:sz="0" w:space="0" w:color="auto"/>
        <w:bottom w:val="none" w:sz="0" w:space="0" w:color="auto"/>
        <w:right w:val="none" w:sz="0" w:space="0" w:color="auto"/>
      </w:divBdr>
    </w:div>
    <w:div w:id="2084446890">
      <w:marLeft w:val="0"/>
      <w:marRight w:val="0"/>
      <w:marTop w:val="0"/>
      <w:marBottom w:val="0"/>
      <w:divBdr>
        <w:top w:val="none" w:sz="0" w:space="0" w:color="auto"/>
        <w:left w:val="none" w:sz="0" w:space="0" w:color="auto"/>
        <w:bottom w:val="none" w:sz="0" w:space="0" w:color="auto"/>
        <w:right w:val="none" w:sz="0" w:space="0" w:color="auto"/>
      </w:divBdr>
    </w:div>
    <w:div w:id="2084446892">
      <w:marLeft w:val="0"/>
      <w:marRight w:val="0"/>
      <w:marTop w:val="0"/>
      <w:marBottom w:val="0"/>
      <w:divBdr>
        <w:top w:val="none" w:sz="0" w:space="0" w:color="auto"/>
        <w:left w:val="none" w:sz="0" w:space="0" w:color="auto"/>
        <w:bottom w:val="none" w:sz="0" w:space="0" w:color="auto"/>
        <w:right w:val="none" w:sz="0" w:space="0" w:color="auto"/>
      </w:divBdr>
    </w:div>
    <w:div w:id="2084446894">
      <w:marLeft w:val="0"/>
      <w:marRight w:val="0"/>
      <w:marTop w:val="0"/>
      <w:marBottom w:val="0"/>
      <w:divBdr>
        <w:top w:val="none" w:sz="0" w:space="0" w:color="auto"/>
        <w:left w:val="none" w:sz="0" w:space="0" w:color="auto"/>
        <w:bottom w:val="none" w:sz="0" w:space="0" w:color="auto"/>
        <w:right w:val="none" w:sz="0" w:space="0" w:color="auto"/>
      </w:divBdr>
    </w:div>
    <w:div w:id="2084446896">
      <w:marLeft w:val="0"/>
      <w:marRight w:val="0"/>
      <w:marTop w:val="0"/>
      <w:marBottom w:val="0"/>
      <w:divBdr>
        <w:top w:val="none" w:sz="0" w:space="0" w:color="auto"/>
        <w:left w:val="none" w:sz="0" w:space="0" w:color="auto"/>
        <w:bottom w:val="none" w:sz="0" w:space="0" w:color="auto"/>
        <w:right w:val="none" w:sz="0" w:space="0" w:color="auto"/>
      </w:divBdr>
    </w:div>
    <w:div w:id="2084446897">
      <w:marLeft w:val="225"/>
      <w:marRight w:val="225"/>
      <w:marTop w:val="0"/>
      <w:marBottom w:val="0"/>
      <w:divBdr>
        <w:top w:val="none" w:sz="0" w:space="0" w:color="auto"/>
        <w:left w:val="none" w:sz="0" w:space="0" w:color="auto"/>
        <w:bottom w:val="none" w:sz="0" w:space="0" w:color="auto"/>
        <w:right w:val="none" w:sz="0" w:space="0" w:color="auto"/>
      </w:divBdr>
      <w:divsChild>
        <w:div w:id="2084446884">
          <w:marLeft w:val="0"/>
          <w:marRight w:val="0"/>
          <w:marTop w:val="0"/>
          <w:marBottom w:val="0"/>
          <w:divBdr>
            <w:top w:val="none" w:sz="0" w:space="0" w:color="auto"/>
            <w:left w:val="none" w:sz="0" w:space="0" w:color="auto"/>
            <w:bottom w:val="none" w:sz="0" w:space="0" w:color="auto"/>
            <w:right w:val="none" w:sz="0" w:space="0" w:color="auto"/>
          </w:divBdr>
        </w:div>
      </w:divsChild>
    </w:div>
    <w:div w:id="2084446900">
      <w:marLeft w:val="0"/>
      <w:marRight w:val="0"/>
      <w:marTop w:val="0"/>
      <w:marBottom w:val="0"/>
      <w:divBdr>
        <w:top w:val="none" w:sz="0" w:space="0" w:color="auto"/>
        <w:left w:val="none" w:sz="0" w:space="0" w:color="auto"/>
        <w:bottom w:val="none" w:sz="0" w:space="0" w:color="auto"/>
        <w:right w:val="none" w:sz="0" w:space="0" w:color="auto"/>
      </w:divBdr>
    </w:div>
    <w:div w:id="2084446901">
      <w:marLeft w:val="0"/>
      <w:marRight w:val="0"/>
      <w:marTop w:val="0"/>
      <w:marBottom w:val="0"/>
      <w:divBdr>
        <w:top w:val="none" w:sz="0" w:space="0" w:color="auto"/>
        <w:left w:val="none" w:sz="0" w:space="0" w:color="auto"/>
        <w:bottom w:val="none" w:sz="0" w:space="0" w:color="auto"/>
        <w:right w:val="none" w:sz="0" w:space="0" w:color="auto"/>
      </w:divBdr>
    </w:div>
    <w:div w:id="2084446907">
      <w:marLeft w:val="0"/>
      <w:marRight w:val="0"/>
      <w:marTop w:val="0"/>
      <w:marBottom w:val="0"/>
      <w:divBdr>
        <w:top w:val="none" w:sz="0" w:space="0" w:color="auto"/>
        <w:left w:val="none" w:sz="0" w:space="0" w:color="auto"/>
        <w:bottom w:val="none" w:sz="0" w:space="0" w:color="auto"/>
        <w:right w:val="none" w:sz="0" w:space="0" w:color="auto"/>
      </w:divBdr>
    </w:div>
    <w:div w:id="2084446908">
      <w:marLeft w:val="0"/>
      <w:marRight w:val="0"/>
      <w:marTop w:val="0"/>
      <w:marBottom w:val="0"/>
      <w:divBdr>
        <w:top w:val="none" w:sz="0" w:space="0" w:color="auto"/>
        <w:left w:val="none" w:sz="0" w:space="0" w:color="auto"/>
        <w:bottom w:val="none" w:sz="0" w:space="0" w:color="auto"/>
        <w:right w:val="none" w:sz="0" w:space="0" w:color="auto"/>
      </w:divBdr>
      <w:divsChild>
        <w:div w:id="2084446929">
          <w:marLeft w:val="0"/>
          <w:marRight w:val="0"/>
          <w:marTop w:val="0"/>
          <w:marBottom w:val="0"/>
          <w:divBdr>
            <w:top w:val="none" w:sz="0" w:space="0" w:color="auto"/>
            <w:left w:val="none" w:sz="0" w:space="0" w:color="auto"/>
            <w:bottom w:val="none" w:sz="0" w:space="0" w:color="auto"/>
            <w:right w:val="none" w:sz="0" w:space="0" w:color="auto"/>
          </w:divBdr>
          <w:divsChild>
            <w:div w:id="2084446712">
              <w:marLeft w:val="0"/>
              <w:marRight w:val="0"/>
              <w:marTop w:val="0"/>
              <w:marBottom w:val="0"/>
              <w:divBdr>
                <w:top w:val="none" w:sz="0" w:space="0" w:color="auto"/>
                <w:left w:val="none" w:sz="0" w:space="0" w:color="auto"/>
                <w:bottom w:val="none" w:sz="0" w:space="0" w:color="auto"/>
                <w:right w:val="none" w:sz="0" w:space="0" w:color="auto"/>
              </w:divBdr>
            </w:div>
            <w:div w:id="2084446719">
              <w:marLeft w:val="0"/>
              <w:marRight w:val="0"/>
              <w:marTop w:val="0"/>
              <w:marBottom w:val="0"/>
              <w:divBdr>
                <w:top w:val="none" w:sz="0" w:space="0" w:color="auto"/>
                <w:left w:val="none" w:sz="0" w:space="0" w:color="auto"/>
                <w:bottom w:val="none" w:sz="0" w:space="0" w:color="auto"/>
                <w:right w:val="none" w:sz="0" w:space="0" w:color="auto"/>
              </w:divBdr>
            </w:div>
            <w:div w:id="2084446749">
              <w:marLeft w:val="0"/>
              <w:marRight w:val="0"/>
              <w:marTop w:val="0"/>
              <w:marBottom w:val="0"/>
              <w:divBdr>
                <w:top w:val="none" w:sz="0" w:space="0" w:color="auto"/>
                <w:left w:val="none" w:sz="0" w:space="0" w:color="auto"/>
                <w:bottom w:val="none" w:sz="0" w:space="0" w:color="auto"/>
                <w:right w:val="none" w:sz="0" w:space="0" w:color="auto"/>
              </w:divBdr>
            </w:div>
            <w:div w:id="2084446872">
              <w:marLeft w:val="0"/>
              <w:marRight w:val="0"/>
              <w:marTop w:val="0"/>
              <w:marBottom w:val="0"/>
              <w:divBdr>
                <w:top w:val="none" w:sz="0" w:space="0" w:color="auto"/>
                <w:left w:val="none" w:sz="0" w:space="0" w:color="auto"/>
                <w:bottom w:val="none" w:sz="0" w:space="0" w:color="auto"/>
                <w:right w:val="none" w:sz="0" w:space="0" w:color="auto"/>
              </w:divBdr>
            </w:div>
            <w:div w:id="2084446877">
              <w:marLeft w:val="0"/>
              <w:marRight w:val="0"/>
              <w:marTop w:val="0"/>
              <w:marBottom w:val="0"/>
              <w:divBdr>
                <w:top w:val="none" w:sz="0" w:space="0" w:color="auto"/>
                <w:left w:val="none" w:sz="0" w:space="0" w:color="auto"/>
                <w:bottom w:val="none" w:sz="0" w:space="0" w:color="auto"/>
                <w:right w:val="none" w:sz="0" w:space="0" w:color="auto"/>
              </w:divBdr>
            </w:div>
            <w:div w:id="2084446878">
              <w:marLeft w:val="0"/>
              <w:marRight w:val="0"/>
              <w:marTop w:val="0"/>
              <w:marBottom w:val="0"/>
              <w:divBdr>
                <w:top w:val="none" w:sz="0" w:space="0" w:color="auto"/>
                <w:left w:val="none" w:sz="0" w:space="0" w:color="auto"/>
                <w:bottom w:val="none" w:sz="0" w:space="0" w:color="auto"/>
                <w:right w:val="none" w:sz="0" w:space="0" w:color="auto"/>
              </w:divBdr>
            </w:div>
            <w:div w:id="2084446879">
              <w:marLeft w:val="0"/>
              <w:marRight w:val="0"/>
              <w:marTop w:val="0"/>
              <w:marBottom w:val="0"/>
              <w:divBdr>
                <w:top w:val="none" w:sz="0" w:space="0" w:color="auto"/>
                <w:left w:val="none" w:sz="0" w:space="0" w:color="auto"/>
                <w:bottom w:val="none" w:sz="0" w:space="0" w:color="auto"/>
                <w:right w:val="none" w:sz="0" w:space="0" w:color="auto"/>
              </w:divBdr>
            </w:div>
            <w:div w:id="2084446927">
              <w:marLeft w:val="0"/>
              <w:marRight w:val="0"/>
              <w:marTop w:val="0"/>
              <w:marBottom w:val="0"/>
              <w:divBdr>
                <w:top w:val="none" w:sz="0" w:space="0" w:color="auto"/>
                <w:left w:val="none" w:sz="0" w:space="0" w:color="auto"/>
                <w:bottom w:val="none" w:sz="0" w:space="0" w:color="auto"/>
                <w:right w:val="none" w:sz="0" w:space="0" w:color="auto"/>
              </w:divBdr>
            </w:div>
            <w:div w:id="2084446936">
              <w:marLeft w:val="0"/>
              <w:marRight w:val="0"/>
              <w:marTop w:val="0"/>
              <w:marBottom w:val="0"/>
              <w:divBdr>
                <w:top w:val="none" w:sz="0" w:space="0" w:color="auto"/>
                <w:left w:val="none" w:sz="0" w:space="0" w:color="auto"/>
                <w:bottom w:val="none" w:sz="0" w:space="0" w:color="auto"/>
                <w:right w:val="none" w:sz="0" w:space="0" w:color="auto"/>
              </w:divBdr>
            </w:div>
            <w:div w:id="208444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910">
      <w:marLeft w:val="0"/>
      <w:marRight w:val="0"/>
      <w:marTop w:val="0"/>
      <w:marBottom w:val="0"/>
      <w:divBdr>
        <w:top w:val="none" w:sz="0" w:space="0" w:color="auto"/>
        <w:left w:val="none" w:sz="0" w:space="0" w:color="auto"/>
        <w:bottom w:val="none" w:sz="0" w:space="0" w:color="auto"/>
        <w:right w:val="none" w:sz="0" w:space="0" w:color="auto"/>
      </w:divBdr>
    </w:div>
    <w:div w:id="2084446911">
      <w:marLeft w:val="0"/>
      <w:marRight w:val="0"/>
      <w:marTop w:val="0"/>
      <w:marBottom w:val="0"/>
      <w:divBdr>
        <w:top w:val="none" w:sz="0" w:space="0" w:color="auto"/>
        <w:left w:val="none" w:sz="0" w:space="0" w:color="auto"/>
        <w:bottom w:val="none" w:sz="0" w:space="0" w:color="auto"/>
        <w:right w:val="none" w:sz="0" w:space="0" w:color="auto"/>
      </w:divBdr>
      <w:divsChild>
        <w:div w:id="2084446709">
          <w:marLeft w:val="0"/>
          <w:marRight w:val="0"/>
          <w:marTop w:val="0"/>
          <w:marBottom w:val="0"/>
          <w:divBdr>
            <w:top w:val="none" w:sz="0" w:space="0" w:color="auto"/>
            <w:left w:val="none" w:sz="0" w:space="0" w:color="auto"/>
            <w:bottom w:val="none" w:sz="0" w:space="0" w:color="auto"/>
            <w:right w:val="none" w:sz="0" w:space="0" w:color="auto"/>
          </w:divBdr>
        </w:div>
        <w:div w:id="2084446711">
          <w:marLeft w:val="0"/>
          <w:marRight w:val="0"/>
          <w:marTop w:val="0"/>
          <w:marBottom w:val="0"/>
          <w:divBdr>
            <w:top w:val="none" w:sz="0" w:space="0" w:color="auto"/>
            <w:left w:val="none" w:sz="0" w:space="0" w:color="auto"/>
            <w:bottom w:val="none" w:sz="0" w:space="0" w:color="auto"/>
            <w:right w:val="none" w:sz="0" w:space="0" w:color="auto"/>
          </w:divBdr>
        </w:div>
        <w:div w:id="2084446720">
          <w:marLeft w:val="0"/>
          <w:marRight w:val="0"/>
          <w:marTop w:val="0"/>
          <w:marBottom w:val="0"/>
          <w:divBdr>
            <w:top w:val="none" w:sz="0" w:space="0" w:color="auto"/>
            <w:left w:val="none" w:sz="0" w:space="0" w:color="auto"/>
            <w:bottom w:val="none" w:sz="0" w:space="0" w:color="auto"/>
            <w:right w:val="none" w:sz="0" w:space="0" w:color="auto"/>
          </w:divBdr>
        </w:div>
        <w:div w:id="2084446723">
          <w:marLeft w:val="0"/>
          <w:marRight w:val="0"/>
          <w:marTop w:val="0"/>
          <w:marBottom w:val="0"/>
          <w:divBdr>
            <w:top w:val="none" w:sz="0" w:space="0" w:color="auto"/>
            <w:left w:val="none" w:sz="0" w:space="0" w:color="auto"/>
            <w:bottom w:val="none" w:sz="0" w:space="0" w:color="auto"/>
            <w:right w:val="none" w:sz="0" w:space="0" w:color="auto"/>
          </w:divBdr>
        </w:div>
        <w:div w:id="2084446730">
          <w:marLeft w:val="0"/>
          <w:marRight w:val="0"/>
          <w:marTop w:val="0"/>
          <w:marBottom w:val="0"/>
          <w:divBdr>
            <w:top w:val="none" w:sz="0" w:space="0" w:color="auto"/>
            <w:left w:val="none" w:sz="0" w:space="0" w:color="auto"/>
            <w:bottom w:val="none" w:sz="0" w:space="0" w:color="auto"/>
            <w:right w:val="none" w:sz="0" w:space="0" w:color="auto"/>
          </w:divBdr>
        </w:div>
        <w:div w:id="2084446744">
          <w:marLeft w:val="0"/>
          <w:marRight w:val="0"/>
          <w:marTop w:val="0"/>
          <w:marBottom w:val="0"/>
          <w:divBdr>
            <w:top w:val="none" w:sz="0" w:space="0" w:color="auto"/>
            <w:left w:val="none" w:sz="0" w:space="0" w:color="auto"/>
            <w:bottom w:val="none" w:sz="0" w:space="0" w:color="auto"/>
            <w:right w:val="none" w:sz="0" w:space="0" w:color="auto"/>
          </w:divBdr>
        </w:div>
        <w:div w:id="2084446747">
          <w:marLeft w:val="0"/>
          <w:marRight w:val="0"/>
          <w:marTop w:val="0"/>
          <w:marBottom w:val="0"/>
          <w:divBdr>
            <w:top w:val="none" w:sz="0" w:space="0" w:color="auto"/>
            <w:left w:val="none" w:sz="0" w:space="0" w:color="auto"/>
            <w:bottom w:val="none" w:sz="0" w:space="0" w:color="auto"/>
            <w:right w:val="none" w:sz="0" w:space="0" w:color="auto"/>
          </w:divBdr>
        </w:div>
        <w:div w:id="2084446875">
          <w:marLeft w:val="0"/>
          <w:marRight w:val="0"/>
          <w:marTop w:val="0"/>
          <w:marBottom w:val="0"/>
          <w:divBdr>
            <w:top w:val="none" w:sz="0" w:space="0" w:color="auto"/>
            <w:left w:val="none" w:sz="0" w:space="0" w:color="auto"/>
            <w:bottom w:val="none" w:sz="0" w:space="0" w:color="auto"/>
            <w:right w:val="none" w:sz="0" w:space="0" w:color="auto"/>
          </w:divBdr>
        </w:div>
        <w:div w:id="2084446876">
          <w:marLeft w:val="0"/>
          <w:marRight w:val="0"/>
          <w:marTop w:val="0"/>
          <w:marBottom w:val="0"/>
          <w:divBdr>
            <w:top w:val="none" w:sz="0" w:space="0" w:color="auto"/>
            <w:left w:val="none" w:sz="0" w:space="0" w:color="auto"/>
            <w:bottom w:val="none" w:sz="0" w:space="0" w:color="auto"/>
            <w:right w:val="none" w:sz="0" w:space="0" w:color="auto"/>
          </w:divBdr>
        </w:div>
        <w:div w:id="2084446898">
          <w:marLeft w:val="0"/>
          <w:marRight w:val="0"/>
          <w:marTop w:val="0"/>
          <w:marBottom w:val="0"/>
          <w:divBdr>
            <w:top w:val="none" w:sz="0" w:space="0" w:color="auto"/>
            <w:left w:val="none" w:sz="0" w:space="0" w:color="auto"/>
            <w:bottom w:val="none" w:sz="0" w:space="0" w:color="auto"/>
            <w:right w:val="none" w:sz="0" w:space="0" w:color="auto"/>
          </w:divBdr>
        </w:div>
        <w:div w:id="2084446902">
          <w:marLeft w:val="0"/>
          <w:marRight w:val="0"/>
          <w:marTop w:val="0"/>
          <w:marBottom w:val="0"/>
          <w:divBdr>
            <w:top w:val="none" w:sz="0" w:space="0" w:color="auto"/>
            <w:left w:val="none" w:sz="0" w:space="0" w:color="auto"/>
            <w:bottom w:val="none" w:sz="0" w:space="0" w:color="auto"/>
            <w:right w:val="none" w:sz="0" w:space="0" w:color="auto"/>
          </w:divBdr>
        </w:div>
        <w:div w:id="2084446906">
          <w:marLeft w:val="0"/>
          <w:marRight w:val="0"/>
          <w:marTop w:val="0"/>
          <w:marBottom w:val="0"/>
          <w:divBdr>
            <w:top w:val="none" w:sz="0" w:space="0" w:color="auto"/>
            <w:left w:val="none" w:sz="0" w:space="0" w:color="auto"/>
            <w:bottom w:val="none" w:sz="0" w:space="0" w:color="auto"/>
            <w:right w:val="none" w:sz="0" w:space="0" w:color="auto"/>
          </w:divBdr>
        </w:div>
        <w:div w:id="2084446909">
          <w:marLeft w:val="0"/>
          <w:marRight w:val="0"/>
          <w:marTop w:val="0"/>
          <w:marBottom w:val="0"/>
          <w:divBdr>
            <w:top w:val="none" w:sz="0" w:space="0" w:color="auto"/>
            <w:left w:val="none" w:sz="0" w:space="0" w:color="auto"/>
            <w:bottom w:val="none" w:sz="0" w:space="0" w:color="auto"/>
            <w:right w:val="none" w:sz="0" w:space="0" w:color="auto"/>
          </w:divBdr>
        </w:div>
        <w:div w:id="2084446914">
          <w:marLeft w:val="0"/>
          <w:marRight w:val="0"/>
          <w:marTop w:val="0"/>
          <w:marBottom w:val="0"/>
          <w:divBdr>
            <w:top w:val="none" w:sz="0" w:space="0" w:color="auto"/>
            <w:left w:val="none" w:sz="0" w:space="0" w:color="auto"/>
            <w:bottom w:val="none" w:sz="0" w:space="0" w:color="auto"/>
            <w:right w:val="none" w:sz="0" w:space="0" w:color="auto"/>
          </w:divBdr>
        </w:div>
        <w:div w:id="2084446916">
          <w:marLeft w:val="0"/>
          <w:marRight w:val="0"/>
          <w:marTop w:val="0"/>
          <w:marBottom w:val="0"/>
          <w:divBdr>
            <w:top w:val="none" w:sz="0" w:space="0" w:color="auto"/>
            <w:left w:val="none" w:sz="0" w:space="0" w:color="auto"/>
            <w:bottom w:val="none" w:sz="0" w:space="0" w:color="auto"/>
            <w:right w:val="none" w:sz="0" w:space="0" w:color="auto"/>
          </w:divBdr>
        </w:div>
        <w:div w:id="2084446917">
          <w:marLeft w:val="0"/>
          <w:marRight w:val="0"/>
          <w:marTop w:val="0"/>
          <w:marBottom w:val="0"/>
          <w:divBdr>
            <w:top w:val="none" w:sz="0" w:space="0" w:color="auto"/>
            <w:left w:val="none" w:sz="0" w:space="0" w:color="auto"/>
            <w:bottom w:val="none" w:sz="0" w:space="0" w:color="auto"/>
            <w:right w:val="none" w:sz="0" w:space="0" w:color="auto"/>
          </w:divBdr>
        </w:div>
        <w:div w:id="2084446921">
          <w:marLeft w:val="0"/>
          <w:marRight w:val="0"/>
          <w:marTop w:val="0"/>
          <w:marBottom w:val="0"/>
          <w:divBdr>
            <w:top w:val="none" w:sz="0" w:space="0" w:color="auto"/>
            <w:left w:val="none" w:sz="0" w:space="0" w:color="auto"/>
            <w:bottom w:val="none" w:sz="0" w:space="0" w:color="auto"/>
            <w:right w:val="none" w:sz="0" w:space="0" w:color="auto"/>
          </w:divBdr>
        </w:div>
        <w:div w:id="2084446933">
          <w:marLeft w:val="0"/>
          <w:marRight w:val="0"/>
          <w:marTop w:val="0"/>
          <w:marBottom w:val="0"/>
          <w:divBdr>
            <w:top w:val="none" w:sz="0" w:space="0" w:color="auto"/>
            <w:left w:val="none" w:sz="0" w:space="0" w:color="auto"/>
            <w:bottom w:val="none" w:sz="0" w:space="0" w:color="auto"/>
            <w:right w:val="none" w:sz="0" w:space="0" w:color="auto"/>
          </w:divBdr>
        </w:div>
        <w:div w:id="2084446934">
          <w:marLeft w:val="0"/>
          <w:marRight w:val="0"/>
          <w:marTop w:val="0"/>
          <w:marBottom w:val="0"/>
          <w:divBdr>
            <w:top w:val="none" w:sz="0" w:space="0" w:color="auto"/>
            <w:left w:val="none" w:sz="0" w:space="0" w:color="auto"/>
            <w:bottom w:val="none" w:sz="0" w:space="0" w:color="auto"/>
            <w:right w:val="none" w:sz="0" w:space="0" w:color="auto"/>
          </w:divBdr>
        </w:div>
        <w:div w:id="2084446939">
          <w:marLeft w:val="0"/>
          <w:marRight w:val="0"/>
          <w:marTop w:val="0"/>
          <w:marBottom w:val="0"/>
          <w:divBdr>
            <w:top w:val="none" w:sz="0" w:space="0" w:color="auto"/>
            <w:left w:val="none" w:sz="0" w:space="0" w:color="auto"/>
            <w:bottom w:val="none" w:sz="0" w:space="0" w:color="auto"/>
            <w:right w:val="none" w:sz="0" w:space="0" w:color="auto"/>
          </w:divBdr>
        </w:div>
        <w:div w:id="2084446941">
          <w:marLeft w:val="0"/>
          <w:marRight w:val="0"/>
          <w:marTop w:val="0"/>
          <w:marBottom w:val="0"/>
          <w:divBdr>
            <w:top w:val="none" w:sz="0" w:space="0" w:color="auto"/>
            <w:left w:val="none" w:sz="0" w:space="0" w:color="auto"/>
            <w:bottom w:val="none" w:sz="0" w:space="0" w:color="auto"/>
            <w:right w:val="none" w:sz="0" w:space="0" w:color="auto"/>
          </w:divBdr>
        </w:div>
      </w:divsChild>
    </w:div>
    <w:div w:id="2084446912">
      <w:marLeft w:val="0"/>
      <w:marRight w:val="0"/>
      <w:marTop w:val="0"/>
      <w:marBottom w:val="0"/>
      <w:divBdr>
        <w:top w:val="none" w:sz="0" w:space="0" w:color="auto"/>
        <w:left w:val="none" w:sz="0" w:space="0" w:color="auto"/>
        <w:bottom w:val="none" w:sz="0" w:space="0" w:color="auto"/>
        <w:right w:val="none" w:sz="0" w:space="0" w:color="auto"/>
      </w:divBdr>
    </w:div>
    <w:div w:id="2084446913">
      <w:marLeft w:val="0"/>
      <w:marRight w:val="0"/>
      <w:marTop w:val="0"/>
      <w:marBottom w:val="0"/>
      <w:divBdr>
        <w:top w:val="none" w:sz="0" w:space="0" w:color="auto"/>
        <w:left w:val="none" w:sz="0" w:space="0" w:color="auto"/>
        <w:bottom w:val="none" w:sz="0" w:space="0" w:color="auto"/>
        <w:right w:val="none" w:sz="0" w:space="0" w:color="auto"/>
      </w:divBdr>
    </w:div>
    <w:div w:id="2084446915">
      <w:marLeft w:val="0"/>
      <w:marRight w:val="0"/>
      <w:marTop w:val="0"/>
      <w:marBottom w:val="0"/>
      <w:divBdr>
        <w:top w:val="none" w:sz="0" w:space="0" w:color="auto"/>
        <w:left w:val="none" w:sz="0" w:space="0" w:color="auto"/>
        <w:bottom w:val="none" w:sz="0" w:space="0" w:color="auto"/>
        <w:right w:val="none" w:sz="0" w:space="0" w:color="auto"/>
      </w:divBdr>
    </w:div>
    <w:div w:id="2084446919">
      <w:marLeft w:val="0"/>
      <w:marRight w:val="0"/>
      <w:marTop w:val="0"/>
      <w:marBottom w:val="0"/>
      <w:divBdr>
        <w:top w:val="none" w:sz="0" w:space="0" w:color="auto"/>
        <w:left w:val="none" w:sz="0" w:space="0" w:color="auto"/>
        <w:bottom w:val="none" w:sz="0" w:space="0" w:color="auto"/>
        <w:right w:val="none" w:sz="0" w:space="0" w:color="auto"/>
      </w:divBdr>
    </w:div>
    <w:div w:id="2084446920">
      <w:marLeft w:val="0"/>
      <w:marRight w:val="0"/>
      <w:marTop w:val="0"/>
      <w:marBottom w:val="0"/>
      <w:divBdr>
        <w:top w:val="none" w:sz="0" w:space="0" w:color="auto"/>
        <w:left w:val="none" w:sz="0" w:space="0" w:color="auto"/>
        <w:bottom w:val="none" w:sz="0" w:space="0" w:color="auto"/>
        <w:right w:val="none" w:sz="0" w:space="0" w:color="auto"/>
      </w:divBdr>
    </w:div>
    <w:div w:id="2084446923">
      <w:marLeft w:val="0"/>
      <w:marRight w:val="0"/>
      <w:marTop w:val="0"/>
      <w:marBottom w:val="0"/>
      <w:divBdr>
        <w:top w:val="none" w:sz="0" w:space="0" w:color="auto"/>
        <w:left w:val="none" w:sz="0" w:space="0" w:color="auto"/>
        <w:bottom w:val="none" w:sz="0" w:space="0" w:color="auto"/>
        <w:right w:val="none" w:sz="0" w:space="0" w:color="auto"/>
      </w:divBdr>
      <w:divsChild>
        <w:div w:id="2084446903">
          <w:marLeft w:val="0"/>
          <w:marRight w:val="0"/>
          <w:marTop w:val="0"/>
          <w:marBottom w:val="0"/>
          <w:divBdr>
            <w:top w:val="none" w:sz="0" w:space="0" w:color="auto"/>
            <w:left w:val="none" w:sz="0" w:space="0" w:color="auto"/>
            <w:bottom w:val="none" w:sz="0" w:space="0" w:color="auto"/>
            <w:right w:val="none" w:sz="0" w:space="0" w:color="auto"/>
          </w:divBdr>
          <w:divsChild>
            <w:div w:id="2084446729">
              <w:marLeft w:val="0"/>
              <w:marRight w:val="0"/>
              <w:marTop w:val="0"/>
              <w:marBottom w:val="0"/>
              <w:divBdr>
                <w:top w:val="none" w:sz="0" w:space="0" w:color="auto"/>
                <w:left w:val="none" w:sz="0" w:space="0" w:color="auto"/>
                <w:bottom w:val="none" w:sz="0" w:space="0" w:color="auto"/>
                <w:right w:val="none" w:sz="0" w:space="0" w:color="auto"/>
              </w:divBdr>
            </w:div>
            <w:div w:id="208444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924">
      <w:marLeft w:val="0"/>
      <w:marRight w:val="0"/>
      <w:marTop w:val="0"/>
      <w:marBottom w:val="0"/>
      <w:divBdr>
        <w:top w:val="none" w:sz="0" w:space="0" w:color="auto"/>
        <w:left w:val="none" w:sz="0" w:space="0" w:color="auto"/>
        <w:bottom w:val="none" w:sz="0" w:space="0" w:color="auto"/>
        <w:right w:val="none" w:sz="0" w:space="0" w:color="auto"/>
      </w:divBdr>
      <w:divsChild>
        <w:div w:id="2084446715">
          <w:marLeft w:val="1166"/>
          <w:marRight w:val="0"/>
          <w:marTop w:val="96"/>
          <w:marBottom w:val="0"/>
          <w:divBdr>
            <w:top w:val="none" w:sz="0" w:space="0" w:color="auto"/>
            <w:left w:val="none" w:sz="0" w:space="0" w:color="auto"/>
            <w:bottom w:val="none" w:sz="0" w:space="0" w:color="auto"/>
            <w:right w:val="none" w:sz="0" w:space="0" w:color="auto"/>
          </w:divBdr>
        </w:div>
        <w:div w:id="2084446716">
          <w:marLeft w:val="1166"/>
          <w:marRight w:val="0"/>
          <w:marTop w:val="96"/>
          <w:marBottom w:val="0"/>
          <w:divBdr>
            <w:top w:val="none" w:sz="0" w:space="0" w:color="auto"/>
            <w:left w:val="none" w:sz="0" w:space="0" w:color="auto"/>
            <w:bottom w:val="none" w:sz="0" w:space="0" w:color="auto"/>
            <w:right w:val="none" w:sz="0" w:space="0" w:color="auto"/>
          </w:divBdr>
        </w:div>
        <w:div w:id="2084446726">
          <w:marLeft w:val="1166"/>
          <w:marRight w:val="0"/>
          <w:marTop w:val="96"/>
          <w:marBottom w:val="0"/>
          <w:divBdr>
            <w:top w:val="none" w:sz="0" w:space="0" w:color="auto"/>
            <w:left w:val="none" w:sz="0" w:space="0" w:color="auto"/>
            <w:bottom w:val="none" w:sz="0" w:space="0" w:color="auto"/>
            <w:right w:val="none" w:sz="0" w:space="0" w:color="auto"/>
          </w:divBdr>
        </w:div>
        <w:div w:id="2084446732">
          <w:marLeft w:val="1166"/>
          <w:marRight w:val="0"/>
          <w:marTop w:val="96"/>
          <w:marBottom w:val="0"/>
          <w:divBdr>
            <w:top w:val="none" w:sz="0" w:space="0" w:color="auto"/>
            <w:left w:val="none" w:sz="0" w:space="0" w:color="auto"/>
            <w:bottom w:val="none" w:sz="0" w:space="0" w:color="auto"/>
            <w:right w:val="none" w:sz="0" w:space="0" w:color="auto"/>
          </w:divBdr>
        </w:div>
        <w:div w:id="2084446733">
          <w:marLeft w:val="547"/>
          <w:marRight w:val="0"/>
          <w:marTop w:val="106"/>
          <w:marBottom w:val="0"/>
          <w:divBdr>
            <w:top w:val="none" w:sz="0" w:space="0" w:color="auto"/>
            <w:left w:val="none" w:sz="0" w:space="0" w:color="auto"/>
            <w:bottom w:val="none" w:sz="0" w:space="0" w:color="auto"/>
            <w:right w:val="none" w:sz="0" w:space="0" w:color="auto"/>
          </w:divBdr>
        </w:div>
        <w:div w:id="2084446742">
          <w:marLeft w:val="1166"/>
          <w:marRight w:val="0"/>
          <w:marTop w:val="96"/>
          <w:marBottom w:val="0"/>
          <w:divBdr>
            <w:top w:val="none" w:sz="0" w:space="0" w:color="auto"/>
            <w:left w:val="none" w:sz="0" w:space="0" w:color="auto"/>
            <w:bottom w:val="none" w:sz="0" w:space="0" w:color="auto"/>
            <w:right w:val="none" w:sz="0" w:space="0" w:color="auto"/>
          </w:divBdr>
        </w:div>
        <w:div w:id="2084446743">
          <w:marLeft w:val="1166"/>
          <w:marRight w:val="0"/>
          <w:marTop w:val="96"/>
          <w:marBottom w:val="0"/>
          <w:divBdr>
            <w:top w:val="none" w:sz="0" w:space="0" w:color="auto"/>
            <w:left w:val="none" w:sz="0" w:space="0" w:color="auto"/>
            <w:bottom w:val="none" w:sz="0" w:space="0" w:color="auto"/>
            <w:right w:val="none" w:sz="0" w:space="0" w:color="auto"/>
          </w:divBdr>
        </w:div>
        <w:div w:id="2084446922">
          <w:marLeft w:val="547"/>
          <w:marRight w:val="0"/>
          <w:marTop w:val="106"/>
          <w:marBottom w:val="0"/>
          <w:divBdr>
            <w:top w:val="none" w:sz="0" w:space="0" w:color="auto"/>
            <w:left w:val="none" w:sz="0" w:space="0" w:color="auto"/>
            <w:bottom w:val="none" w:sz="0" w:space="0" w:color="auto"/>
            <w:right w:val="none" w:sz="0" w:space="0" w:color="auto"/>
          </w:divBdr>
        </w:div>
        <w:div w:id="2084446926">
          <w:marLeft w:val="1166"/>
          <w:marRight w:val="0"/>
          <w:marTop w:val="96"/>
          <w:marBottom w:val="0"/>
          <w:divBdr>
            <w:top w:val="none" w:sz="0" w:space="0" w:color="auto"/>
            <w:left w:val="none" w:sz="0" w:space="0" w:color="auto"/>
            <w:bottom w:val="none" w:sz="0" w:space="0" w:color="auto"/>
            <w:right w:val="none" w:sz="0" w:space="0" w:color="auto"/>
          </w:divBdr>
        </w:div>
        <w:div w:id="2084446930">
          <w:marLeft w:val="547"/>
          <w:marRight w:val="0"/>
          <w:marTop w:val="106"/>
          <w:marBottom w:val="0"/>
          <w:divBdr>
            <w:top w:val="none" w:sz="0" w:space="0" w:color="auto"/>
            <w:left w:val="none" w:sz="0" w:space="0" w:color="auto"/>
            <w:bottom w:val="none" w:sz="0" w:space="0" w:color="auto"/>
            <w:right w:val="none" w:sz="0" w:space="0" w:color="auto"/>
          </w:divBdr>
        </w:div>
        <w:div w:id="2084446935">
          <w:marLeft w:val="1166"/>
          <w:marRight w:val="0"/>
          <w:marTop w:val="96"/>
          <w:marBottom w:val="0"/>
          <w:divBdr>
            <w:top w:val="none" w:sz="0" w:space="0" w:color="auto"/>
            <w:left w:val="none" w:sz="0" w:space="0" w:color="auto"/>
            <w:bottom w:val="none" w:sz="0" w:space="0" w:color="auto"/>
            <w:right w:val="none" w:sz="0" w:space="0" w:color="auto"/>
          </w:divBdr>
        </w:div>
      </w:divsChild>
    </w:div>
    <w:div w:id="2084446925">
      <w:marLeft w:val="0"/>
      <w:marRight w:val="0"/>
      <w:marTop w:val="0"/>
      <w:marBottom w:val="0"/>
      <w:divBdr>
        <w:top w:val="none" w:sz="0" w:space="0" w:color="auto"/>
        <w:left w:val="none" w:sz="0" w:space="0" w:color="auto"/>
        <w:bottom w:val="none" w:sz="0" w:space="0" w:color="auto"/>
        <w:right w:val="none" w:sz="0" w:space="0" w:color="auto"/>
      </w:divBdr>
    </w:div>
    <w:div w:id="2084446928">
      <w:marLeft w:val="0"/>
      <w:marRight w:val="0"/>
      <w:marTop w:val="0"/>
      <w:marBottom w:val="0"/>
      <w:divBdr>
        <w:top w:val="none" w:sz="0" w:space="0" w:color="auto"/>
        <w:left w:val="none" w:sz="0" w:space="0" w:color="auto"/>
        <w:bottom w:val="none" w:sz="0" w:space="0" w:color="auto"/>
        <w:right w:val="none" w:sz="0" w:space="0" w:color="auto"/>
      </w:divBdr>
    </w:div>
    <w:div w:id="2084446931">
      <w:marLeft w:val="0"/>
      <w:marRight w:val="0"/>
      <w:marTop w:val="0"/>
      <w:marBottom w:val="0"/>
      <w:divBdr>
        <w:top w:val="none" w:sz="0" w:space="0" w:color="auto"/>
        <w:left w:val="none" w:sz="0" w:space="0" w:color="auto"/>
        <w:bottom w:val="none" w:sz="0" w:space="0" w:color="auto"/>
        <w:right w:val="none" w:sz="0" w:space="0" w:color="auto"/>
      </w:divBdr>
    </w:div>
    <w:div w:id="2084446932">
      <w:marLeft w:val="0"/>
      <w:marRight w:val="0"/>
      <w:marTop w:val="0"/>
      <w:marBottom w:val="0"/>
      <w:divBdr>
        <w:top w:val="none" w:sz="0" w:space="0" w:color="auto"/>
        <w:left w:val="none" w:sz="0" w:space="0" w:color="auto"/>
        <w:bottom w:val="none" w:sz="0" w:space="0" w:color="auto"/>
        <w:right w:val="none" w:sz="0" w:space="0" w:color="auto"/>
      </w:divBdr>
    </w:div>
    <w:div w:id="2084446940">
      <w:marLeft w:val="0"/>
      <w:marRight w:val="0"/>
      <w:marTop w:val="0"/>
      <w:marBottom w:val="0"/>
      <w:divBdr>
        <w:top w:val="none" w:sz="0" w:space="0" w:color="auto"/>
        <w:left w:val="none" w:sz="0" w:space="0" w:color="auto"/>
        <w:bottom w:val="none" w:sz="0" w:space="0" w:color="auto"/>
        <w:right w:val="none" w:sz="0" w:space="0" w:color="auto"/>
      </w:divBdr>
    </w:div>
    <w:div w:id="21311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4.xml"/><Relationship Id="rId18" Type="http://schemas.openxmlformats.org/officeDocument/2006/relationships/control" Target="activeX/activeX9.xml"/><Relationship Id="rId26" Type="http://schemas.openxmlformats.org/officeDocument/2006/relationships/control" Target="activeX/activeX17.xml"/><Relationship Id="rId39" Type="http://schemas.openxmlformats.org/officeDocument/2006/relationships/fontTable" Target="fontTable.xml"/><Relationship Id="rId21" Type="http://schemas.openxmlformats.org/officeDocument/2006/relationships/control" Target="activeX/activeX12.xml"/><Relationship Id="rId34" Type="http://schemas.openxmlformats.org/officeDocument/2006/relationships/control" Target="activeX/activeX25.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control" Target="activeX/activeX8.xml"/><Relationship Id="rId25" Type="http://schemas.openxmlformats.org/officeDocument/2006/relationships/control" Target="activeX/activeX16.xml"/><Relationship Id="rId33" Type="http://schemas.openxmlformats.org/officeDocument/2006/relationships/control" Target="activeX/activeX24.xm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ontrol" Target="activeX/activeX7.xml"/><Relationship Id="rId20" Type="http://schemas.openxmlformats.org/officeDocument/2006/relationships/control" Target="activeX/activeX11.xml"/><Relationship Id="rId29" Type="http://schemas.openxmlformats.org/officeDocument/2006/relationships/control" Target="activeX/activeX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control" Target="activeX/activeX15.xml"/><Relationship Id="rId32" Type="http://schemas.openxmlformats.org/officeDocument/2006/relationships/control" Target="activeX/activeX23.xml"/><Relationship Id="rId37" Type="http://schemas.openxmlformats.org/officeDocument/2006/relationships/control" Target="activeX/activeX2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ntrol" Target="activeX/activeX6.xml"/><Relationship Id="rId23" Type="http://schemas.openxmlformats.org/officeDocument/2006/relationships/control" Target="activeX/activeX14.xml"/><Relationship Id="rId28" Type="http://schemas.openxmlformats.org/officeDocument/2006/relationships/control" Target="activeX/activeX19.xml"/><Relationship Id="rId36" Type="http://schemas.openxmlformats.org/officeDocument/2006/relationships/control" Target="activeX/activeX27.xml"/><Relationship Id="rId10" Type="http://schemas.openxmlformats.org/officeDocument/2006/relationships/control" Target="activeX/activeX1.xml"/><Relationship Id="rId19" Type="http://schemas.openxmlformats.org/officeDocument/2006/relationships/control" Target="activeX/activeX10.xml"/><Relationship Id="rId31" Type="http://schemas.openxmlformats.org/officeDocument/2006/relationships/control" Target="activeX/activeX22.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5.xml"/><Relationship Id="rId22" Type="http://schemas.openxmlformats.org/officeDocument/2006/relationships/control" Target="activeX/activeX13.xml"/><Relationship Id="rId27" Type="http://schemas.openxmlformats.org/officeDocument/2006/relationships/control" Target="activeX/activeX18.xml"/><Relationship Id="rId30" Type="http://schemas.openxmlformats.org/officeDocument/2006/relationships/control" Target="activeX/activeX21.xml"/><Relationship Id="rId35" Type="http://schemas.openxmlformats.org/officeDocument/2006/relationships/control" Target="activeX/activeX26.xml"/><Relationship Id="rId8" Type="http://schemas.openxmlformats.org/officeDocument/2006/relationships/image" Target="media/image1.png"/><Relationship Id="rId3"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0F5B8-1BBF-4A4A-AD47-442762B25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1169</Words>
  <Characters>9736</Characters>
  <Application>Microsoft Office Word</Application>
  <DocSecurity>0</DocSecurity>
  <Lines>81</Lines>
  <Paragraphs>21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Individualių garantijų teikimo procedūrų vadovas</vt:lpstr>
      <vt:lpstr>Individualių garantijų teikimo procedūrų vadovas</vt:lpstr>
    </vt:vector>
  </TitlesOfParts>
  <Company/>
  <LinksUpToDate>false</LinksUpToDate>
  <CharactersWithSpaces>10884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Individualių garantijų teikimo procedūrų vadovas</dc:title>
  <dc:subject/>
  <dc:creator>Daiva Krivienė</dc:creator>
  <cp:keywords/>
  <dc:description/>
  <cp:lastModifiedBy>Neringa Morkvėnienė</cp:lastModifiedBy>
  <cp:revision>15</cp:revision>
  <cp:lastPrinted>2019-11-25T10:51:00Z</cp:lastPrinted>
  <dcterms:created xsi:type="dcterms:W3CDTF">2024-04-10T11:27:00Z</dcterms:created>
  <dcterms:modified xsi:type="dcterms:W3CDTF">2024-05-08T11:34:00Z</dcterms:modified>
</cp:coreProperties>
</file>