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FF4ED" w14:textId="0AC77B72" w:rsidR="00334DF4" w:rsidRPr="00037FD5" w:rsidRDefault="00334DF4" w:rsidP="00334DF4">
      <w:pPr>
        <w:spacing w:after="0" w:line="240" w:lineRule="auto"/>
        <w:ind w:left="720" w:hanging="360"/>
        <w:jc w:val="center"/>
        <w:rPr>
          <w:rFonts w:ascii="Arial" w:hAnsi="Arial" w:cs="Arial"/>
          <w:b/>
          <w:bCs/>
          <w:sz w:val="20"/>
          <w:szCs w:val="20"/>
        </w:rPr>
      </w:pPr>
      <w:r w:rsidRPr="00037FD5">
        <w:rPr>
          <w:rFonts w:ascii="Arial" w:hAnsi="Arial" w:cs="Arial"/>
          <w:b/>
          <w:bCs/>
          <w:sz w:val="20"/>
          <w:szCs w:val="20"/>
        </w:rPr>
        <w:t xml:space="preserve">INFORMACINIS PRANEŠIMAS DĖL ASMENS DUOMENŲ TVARKYMO </w:t>
      </w:r>
      <w:r w:rsidR="009139AE">
        <w:rPr>
          <w:rFonts w:ascii="Arial" w:hAnsi="Arial" w:cs="Arial"/>
          <w:b/>
          <w:bCs/>
          <w:sz w:val="20"/>
          <w:szCs w:val="20"/>
        </w:rPr>
        <w:t>INVEGOS SVEČIAMS</w:t>
      </w:r>
    </w:p>
    <w:p w14:paraId="6E58916B" w14:textId="77777777" w:rsidR="00334DF4" w:rsidRPr="00037FD5" w:rsidRDefault="00334DF4" w:rsidP="00334DF4">
      <w:pPr>
        <w:spacing w:after="0" w:line="240" w:lineRule="auto"/>
        <w:ind w:left="720" w:hanging="360"/>
        <w:jc w:val="center"/>
        <w:rPr>
          <w:rFonts w:ascii="Arial" w:hAnsi="Arial" w:cs="Arial"/>
          <w:sz w:val="20"/>
          <w:szCs w:val="20"/>
        </w:rPr>
      </w:pPr>
    </w:p>
    <w:p w14:paraId="0123D025" w14:textId="408F651E" w:rsidR="003903FC" w:rsidRPr="00037FD5" w:rsidRDefault="007D24B2" w:rsidP="007D24B2">
      <w:pPr>
        <w:pStyle w:val="ListParagraph"/>
        <w:numPr>
          <w:ilvl w:val="0"/>
          <w:numId w:val="1"/>
        </w:numPr>
        <w:spacing w:after="0" w:line="240" w:lineRule="auto"/>
        <w:jc w:val="both"/>
        <w:rPr>
          <w:rFonts w:ascii="Arial" w:hAnsi="Arial" w:cs="Arial"/>
          <w:sz w:val="20"/>
          <w:szCs w:val="20"/>
        </w:rPr>
      </w:pPr>
      <w:r w:rsidRPr="00037FD5">
        <w:rPr>
          <w:rFonts w:ascii="Arial" w:hAnsi="Arial" w:cs="Arial"/>
          <w:sz w:val="20"/>
          <w:szCs w:val="20"/>
        </w:rPr>
        <w:t xml:space="preserve">Man yra žinoma, jog UAB „Investicijų ir verslo garantijos“ (toliau – INVEGA), juridinio asmens kodas 110084026, buveinės adresas – Konstitucijos pr. 7, 09308 Vilnius, tel. (8 5) 210 7510, el. paštas </w:t>
      </w:r>
      <w:proofErr w:type="spellStart"/>
      <w:r w:rsidRPr="00037FD5">
        <w:rPr>
          <w:rFonts w:ascii="Arial" w:hAnsi="Arial" w:cs="Arial"/>
          <w:sz w:val="20"/>
          <w:szCs w:val="20"/>
        </w:rPr>
        <w:t>info@invega.lt</w:t>
      </w:r>
      <w:proofErr w:type="spellEnd"/>
      <w:r w:rsidRPr="00037FD5">
        <w:rPr>
          <w:rFonts w:ascii="Arial" w:hAnsi="Arial" w:cs="Arial"/>
          <w:sz w:val="20"/>
          <w:szCs w:val="20"/>
        </w:rPr>
        <w:t xml:space="preserve"> (duomenų apsaugos pareigūno el. paštas </w:t>
      </w:r>
      <w:proofErr w:type="spellStart"/>
      <w:r w:rsidRPr="00037FD5">
        <w:rPr>
          <w:rFonts w:ascii="Arial" w:hAnsi="Arial" w:cs="Arial"/>
          <w:sz w:val="20"/>
          <w:szCs w:val="20"/>
        </w:rPr>
        <w:t>duomenu.apsauga@invega.lt</w:t>
      </w:r>
      <w:proofErr w:type="spellEnd"/>
      <w:r w:rsidRPr="00037FD5">
        <w:rPr>
          <w:rFonts w:ascii="Arial" w:hAnsi="Arial" w:cs="Arial"/>
          <w:sz w:val="20"/>
          <w:szCs w:val="20"/>
        </w:rPr>
        <w:t>), tvarkys ir saugos</w:t>
      </w:r>
      <w:r w:rsidR="0068152B">
        <w:rPr>
          <w:rFonts w:ascii="Arial" w:hAnsi="Arial" w:cs="Arial"/>
          <w:sz w:val="20"/>
          <w:szCs w:val="20"/>
        </w:rPr>
        <w:t xml:space="preserve"> mano </w:t>
      </w:r>
      <w:r w:rsidR="003903FC" w:rsidRPr="00037FD5">
        <w:rPr>
          <w:rFonts w:ascii="Arial" w:hAnsi="Arial" w:cs="Arial"/>
          <w:sz w:val="20"/>
          <w:szCs w:val="20"/>
        </w:rPr>
        <w:t>asmens duomenis.</w:t>
      </w:r>
    </w:p>
    <w:p w14:paraId="6A39DCD9" w14:textId="6C414D11" w:rsidR="007D24B2" w:rsidRPr="00037FD5" w:rsidRDefault="003903FC" w:rsidP="007D24B2">
      <w:pPr>
        <w:pStyle w:val="ListParagraph"/>
        <w:numPr>
          <w:ilvl w:val="0"/>
          <w:numId w:val="1"/>
        </w:numPr>
        <w:spacing w:after="0" w:line="240" w:lineRule="auto"/>
        <w:jc w:val="both"/>
        <w:rPr>
          <w:rFonts w:ascii="Arial" w:hAnsi="Arial" w:cs="Arial"/>
          <w:sz w:val="20"/>
          <w:szCs w:val="20"/>
        </w:rPr>
      </w:pPr>
      <w:r w:rsidRPr="00037FD5">
        <w:rPr>
          <w:rFonts w:ascii="Arial" w:hAnsi="Arial" w:cs="Arial"/>
          <w:sz w:val="20"/>
          <w:szCs w:val="20"/>
        </w:rPr>
        <w:t>A</w:t>
      </w:r>
      <w:r w:rsidR="007D24B2" w:rsidRPr="00037FD5">
        <w:rPr>
          <w:rFonts w:ascii="Arial" w:hAnsi="Arial" w:cs="Arial"/>
          <w:sz w:val="20"/>
          <w:szCs w:val="20"/>
        </w:rPr>
        <w:t>smens duomenys INVEGOJE tvarkomi vadovaujantis:</w:t>
      </w:r>
    </w:p>
    <w:p w14:paraId="48DA54B6" w14:textId="764FF689" w:rsidR="007D24B2" w:rsidRPr="00037FD5" w:rsidRDefault="007D24B2" w:rsidP="007D24B2">
      <w:pPr>
        <w:pStyle w:val="ListParagraph"/>
        <w:spacing w:after="0" w:line="240" w:lineRule="auto"/>
        <w:jc w:val="both"/>
        <w:rPr>
          <w:rFonts w:ascii="Arial" w:hAnsi="Arial" w:cs="Arial"/>
          <w:sz w:val="20"/>
          <w:szCs w:val="20"/>
        </w:rPr>
      </w:pPr>
      <w:r w:rsidRPr="00037FD5">
        <w:rPr>
          <w:rFonts w:ascii="Arial" w:hAnsi="Arial" w:cs="Arial"/>
          <w:sz w:val="20"/>
          <w:szCs w:val="20"/>
        </w:rPr>
        <w:t xml:space="preserve">2.1. 2016 m. balandžio 27 d. Europos Parlamento ir Tarybos reglamento (ES) Nr. 2016/679 dėl fizinių asmenų apsaugos tvarkant asmens duomenis ir dėl laisvo tokių duomenų judėjimo ir kuriuo panaikinama Direktyva Nr. 95/46/EB (toliau - Bendrasis duomenų apsaugos reglamentas) 6 straipsnio </w:t>
      </w:r>
      <w:r w:rsidRPr="00474572">
        <w:rPr>
          <w:rFonts w:ascii="Arial" w:hAnsi="Arial" w:cs="Arial"/>
          <w:sz w:val="20"/>
          <w:szCs w:val="20"/>
        </w:rPr>
        <w:t xml:space="preserve">1 dalies </w:t>
      </w:r>
      <w:r w:rsidR="00474572" w:rsidRPr="00474572">
        <w:rPr>
          <w:rFonts w:ascii="Arial" w:hAnsi="Arial" w:cs="Arial"/>
          <w:sz w:val="20"/>
          <w:szCs w:val="20"/>
        </w:rPr>
        <w:t>f</w:t>
      </w:r>
      <w:r w:rsidRPr="00474572">
        <w:rPr>
          <w:rFonts w:ascii="Arial" w:hAnsi="Arial" w:cs="Arial"/>
          <w:sz w:val="20"/>
          <w:szCs w:val="20"/>
        </w:rPr>
        <w:t xml:space="preserve"> punktu;</w:t>
      </w:r>
    </w:p>
    <w:p w14:paraId="7AF0A8D3" w14:textId="77777777" w:rsidR="007D24B2" w:rsidRPr="00037FD5" w:rsidRDefault="007D24B2" w:rsidP="007D24B2">
      <w:pPr>
        <w:pStyle w:val="ListParagraph"/>
        <w:spacing w:after="0" w:line="240" w:lineRule="auto"/>
        <w:jc w:val="both"/>
        <w:rPr>
          <w:rFonts w:ascii="Arial" w:hAnsi="Arial" w:cs="Arial"/>
          <w:sz w:val="20"/>
          <w:szCs w:val="20"/>
        </w:rPr>
      </w:pPr>
      <w:r w:rsidRPr="00037FD5">
        <w:rPr>
          <w:rFonts w:ascii="Arial" w:hAnsi="Arial" w:cs="Arial"/>
          <w:sz w:val="20"/>
          <w:szCs w:val="20"/>
        </w:rPr>
        <w:t>2.2. Lietuvos Respublikos asmens duomenų teisinės apsaugos įstatymu;</w:t>
      </w:r>
    </w:p>
    <w:p w14:paraId="5F9B61D5" w14:textId="77777777" w:rsidR="007D24B2" w:rsidRPr="00037FD5" w:rsidRDefault="007D24B2" w:rsidP="007D24B2">
      <w:pPr>
        <w:pStyle w:val="ListParagraph"/>
        <w:spacing w:after="0" w:line="240" w:lineRule="auto"/>
        <w:jc w:val="both"/>
        <w:rPr>
          <w:rFonts w:ascii="Arial" w:hAnsi="Arial" w:cs="Arial"/>
          <w:sz w:val="20"/>
          <w:szCs w:val="20"/>
        </w:rPr>
      </w:pPr>
      <w:r w:rsidRPr="00037FD5">
        <w:rPr>
          <w:rFonts w:ascii="Arial" w:hAnsi="Arial" w:cs="Arial"/>
          <w:sz w:val="20"/>
          <w:szCs w:val="20"/>
        </w:rPr>
        <w:t>2.7. INVEGOS generalinio direktoriaus patvirtintomis Asmens duomenų tvarkymo UAB „Investicijų ir verslo garantijos“ taisyklėmis (toliau - Asmens duomenų tvarkymo INVEGOJE taisyklės). Informacija apie asmens duomenų tvarkymą pateikiama INVEGOS interneto svetainės www.invega.lt skiltyje ,,Asmens duomenų apsauga“.</w:t>
      </w:r>
    </w:p>
    <w:p w14:paraId="67050CC8" w14:textId="11EEE9B1" w:rsidR="007D24B2" w:rsidRPr="00CF5CDB" w:rsidRDefault="007D24B2" w:rsidP="00CF5CDB">
      <w:pPr>
        <w:pStyle w:val="ListParagraph"/>
        <w:numPr>
          <w:ilvl w:val="0"/>
          <w:numId w:val="1"/>
        </w:numPr>
        <w:spacing w:after="0" w:line="240" w:lineRule="auto"/>
        <w:jc w:val="both"/>
        <w:rPr>
          <w:rFonts w:ascii="Arial" w:hAnsi="Arial" w:cs="Arial"/>
          <w:sz w:val="20"/>
          <w:szCs w:val="20"/>
        </w:rPr>
      </w:pPr>
      <w:r w:rsidRPr="00CF5CDB">
        <w:rPr>
          <w:rFonts w:ascii="Arial" w:hAnsi="Arial" w:cs="Arial"/>
          <w:sz w:val="20"/>
          <w:szCs w:val="20"/>
        </w:rPr>
        <w:t xml:space="preserve">INVEGA, </w:t>
      </w:r>
      <w:r w:rsidR="00AF013B" w:rsidRPr="00CF5CDB">
        <w:rPr>
          <w:rFonts w:ascii="Arial" w:hAnsi="Arial" w:cs="Arial"/>
          <w:sz w:val="20"/>
          <w:szCs w:val="20"/>
        </w:rPr>
        <w:t xml:space="preserve">asmens duomenis </w:t>
      </w:r>
      <w:r w:rsidR="0032080E" w:rsidRPr="00CF5CDB">
        <w:rPr>
          <w:rFonts w:ascii="Arial" w:hAnsi="Arial" w:cs="Arial"/>
          <w:sz w:val="20"/>
          <w:szCs w:val="20"/>
        </w:rPr>
        <w:t>gauna iš duomenų subjekto, taip pat gali gauti asmens duomenis iš darbuotojo, pas kurį atvyko svečias</w:t>
      </w:r>
      <w:r w:rsidR="00F60047" w:rsidRPr="00CF5CDB">
        <w:rPr>
          <w:rFonts w:ascii="Arial" w:hAnsi="Arial" w:cs="Arial"/>
          <w:sz w:val="20"/>
          <w:szCs w:val="20"/>
        </w:rPr>
        <w:t xml:space="preserve"> (duomenų subjektas)</w:t>
      </w:r>
      <w:r w:rsidRPr="00CF5CDB">
        <w:rPr>
          <w:rFonts w:ascii="Arial" w:hAnsi="Arial" w:cs="Arial"/>
          <w:sz w:val="20"/>
          <w:szCs w:val="20"/>
        </w:rPr>
        <w:t>.</w:t>
      </w:r>
    </w:p>
    <w:p w14:paraId="0832334A" w14:textId="01A8CD93" w:rsidR="007D24B2" w:rsidRPr="00CF5CDB" w:rsidRDefault="00DE7CAE" w:rsidP="00CF5CDB">
      <w:pPr>
        <w:pStyle w:val="ListParagraph"/>
        <w:numPr>
          <w:ilvl w:val="0"/>
          <w:numId w:val="1"/>
        </w:numPr>
        <w:spacing w:after="0" w:line="240" w:lineRule="auto"/>
        <w:jc w:val="both"/>
        <w:rPr>
          <w:rFonts w:ascii="Arial" w:hAnsi="Arial" w:cs="Arial"/>
          <w:sz w:val="20"/>
          <w:szCs w:val="20"/>
        </w:rPr>
      </w:pPr>
      <w:r w:rsidRPr="00CF5CDB">
        <w:rPr>
          <w:rFonts w:ascii="Arial" w:hAnsi="Arial" w:cs="Arial"/>
          <w:sz w:val="20"/>
          <w:szCs w:val="20"/>
        </w:rPr>
        <w:t>Š</w:t>
      </w:r>
      <w:r w:rsidR="007D24B2" w:rsidRPr="00CF5CDB">
        <w:rPr>
          <w:rFonts w:ascii="Arial" w:hAnsi="Arial" w:cs="Arial"/>
          <w:sz w:val="20"/>
          <w:szCs w:val="20"/>
        </w:rPr>
        <w:t xml:space="preserve">iame pranešime numatytais tikslais INVEGA gali tvarkyti šiuos </w:t>
      </w:r>
      <w:r w:rsidR="000847A5" w:rsidRPr="00CF5CDB">
        <w:rPr>
          <w:rFonts w:ascii="Arial" w:hAnsi="Arial" w:cs="Arial"/>
          <w:sz w:val="20"/>
          <w:szCs w:val="20"/>
        </w:rPr>
        <w:t>INVEGOS sveči</w:t>
      </w:r>
      <w:r w:rsidR="008524C2">
        <w:rPr>
          <w:rFonts w:ascii="Arial" w:hAnsi="Arial" w:cs="Arial"/>
          <w:sz w:val="20"/>
          <w:szCs w:val="20"/>
        </w:rPr>
        <w:t>o</w:t>
      </w:r>
      <w:r w:rsidR="000847A5" w:rsidRPr="00CF5CDB">
        <w:rPr>
          <w:rFonts w:ascii="Arial" w:hAnsi="Arial" w:cs="Arial"/>
          <w:sz w:val="20"/>
          <w:szCs w:val="20"/>
        </w:rPr>
        <w:t xml:space="preserve"> </w:t>
      </w:r>
      <w:r w:rsidR="007D24B2" w:rsidRPr="00CF5CDB">
        <w:rPr>
          <w:rFonts w:ascii="Arial" w:hAnsi="Arial" w:cs="Arial"/>
          <w:sz w:val="20"/>
          <w:szCs w:val="20"/>
        </w:rPr>
        <w:t>asmens duomenis:</w:t>
      </w:r>
      <w:r w:rsidR="00E43C93" w:rsidRPr="00CF5CDB">
        <w:rPr>
          <w:rFonts w:ascii="Arial" w:hAnsi="Arial" w:cs="Arial"/>
          <w:sz w:val="20"/>
          <w:szCs w:val="20"/>
        </w:rPr>
        <w:t xml:space="preserve"> </w:t>
      </w:r>
      <w:r w:rsidR="0088631E" w:rsidRPr="00CF5CDB">
        <w:rPr>
          <w:rFonts w:ascii="Arial" w:hAnsi="Arial" w:cs="Arial"/>
          <w:sz w:val="20"/>
          <w:szCs w:val="20"/>
        </w:rPr>
        <w:t>vardas, pavardė, pas kurį INVEGOS darbuotoją svečias atvyko, atvykimo ir išvykimo laikas</w:t>
      </w:r>
      <w:r w:rsidR="0015746B" w:rsidRPr="00CF5CDB">
        <w:rPr>
          <w:rFonts w:ascii="Arial" w:hAnsi="Arial" w:cs="Arial"/>
          <w:sz w:val="20"/>
          <w:szCs w:val="20"/>
        </w:rPr>
        <w:t>.</w:t>
      </w:r>
    </w:p>
    <w:p w14:paraId="0502FCA9" w14:textId="49213491" w:rsidR="007D24B2" w:rsidRPr="00CF5CDB" w:rsidRDefault="007D24B2" w:rsidP="00CF5CDB">
      <w:pPr>
        <w:pStyle w:val="ListParagraph"/>
        <w:numPr>
          <w:ilvl w:val="0"/>
          <w:numId w:val="1"/>
        </w:numPr>
        <w:spacing w:after="0" w:line="240" w:lineRule="auto"/>
        <w:jc w:val="both"/>
        <w:rPr>
          <w:rFonts w:ascii="Arial" w:hAnsi="Arial" w:cs="Arial"/>
          <w:sz w:val="20"/>
          <w:szCs w:val="20"/>
        </w:rPr>
      </w:pPr>
      <w:bookmarkStart w:id="0" w:name="_Hlk117177365"/>
      <w:r w:rsidRPr="00CF5CDB">
        <w:rPr>
          <w:rFonts w:ascii="Arial" w:hAnsi="Arial" w:cs="Arial"/>
          <w:sz w:val="20"/>
          <w:szCs w:val="20"/>
        </w:rPr>
        <w:t>Asmens duomenų tvarkymo tikslas –</w:t>
      </w:r>
      <w:bookmarkEnd w:id="0"/>
      <w:r w:rsidR="009C58F3" w:rsidRPr="00CF5CDB">
        <w:rPr>
          <w:rFonts w:ascii="Arial" w:hAnsi="Arial" w:cs="Arial"/>
          <w:sz w:val="20"/>
          <w:szCs w:val="20"/>
        </w:rPr>
        <w:t xml:space="preserve"> </w:t>
      </w:r>
      <w:r w:rsidR="00D60DA6" w:rsidRPr="00CF5CDB">
        <w:rPr>
          <w:rFonts w:ascii="Arial" w:hAnsi="Arial" w:cs="Arial"/>
          <w:sz w:val="20"/>
          <w:szCs w:val="20"/>
        </w:rPr>
        <w:t xml:space="preserve">užtikrinti INVEGOS darbuotojų bei </w:t>
      </w:r>
      <w:r w:rsidR="00F76D4C" w:rsidRPr="00CF5CDB">
        <w:rPr>
          <w:rFonts w:ascii="Arial" w:hAnsi="Arial" w:cs="Arial"/>
          <w:sz w:val="20"/>
          <w:szCs w:val="20"/>
        </w:rPr>
        <w:t>svečių</w:t>
      </w:r>
      <w:r w:rsidR="00D60DA6" w:rsidRPr="00CF5CDB">
        <w:rPr>
          <w:rFonts w:ascii="Arial" w:hAnsi="Arial" w:cs="Arial"/>
          <w:sz w:val="20"/>
          <w:szCs w:val="20"/>
        </w:rPr>
        <w:t xml:space="preserve"> saugumą, apsaugoti INVEGOS turtą, įskaitant INVEGOS patalpose laikomus dokumentus ir juose esančią informaciją</w:t>
      </w:r>
      <w:r w:rsidR="007736EB" w:rsidRPr="00CF5CDB">
        <w:rPr>
          <w:rFonts w:ascii="Arial" w:hAnsi="Arial" w:cs="Arial"/>
          <w:sz w:val="20"/>
          <w:szCs w:val="20"/>
        </w:rPr>
        <w:t>.</w:t>
      </w:r>
    </w:p>
    <w:p w14:paraId="5EA3957E" w14:textId="4830E5B1" w:rsidR="007D24B2" w:rsidRPr="00CF5CDB" w:rsidRDefault="00890B4C" w:rsidP="00CF5CDB">
      <w:pPr>
        <w:pStyle w:val="ListParagraph"/>
        <w:numPr>
          <w:ilvl w:val="0"/>
          <w:numId w:val="1"/>
        </w:numPr>
        <w:spacing w:after="0" w:line="240" w:lineRule="auto"/>
        <w:jc w:val="both"/>
        <w:rPr>
          <w:rFonts w:ascii="Arial" w:hAnsi="Arial" w:cs="Arial"/>
          <w:sz w:val="20"/>
          <w:szCs w:val="20"/>
        </w:rPr>
      </w:pPr>
      <w:bookmarkStart w:id="1" w:name="_Hlk117177402"/>
      <w:r w:rsidRPr="00CF5CDB">
        <w:rPr>
          <w:rFonts w:ascii="Arial" w:hAnsi="Arial" w:cs="Arial"/>
          <w:sz w:val="20"/>
          <w:szCs w:val="20"/>
        </w:rPr>
        <w:t xml:space="preserve">Asmens duomenys nebus perduodami tretiesiems asmenims, išskyrus: </w:t>
      </w:r>
      <w:r w:rsidR="00204227">
        <w:rPr>
          <w:rFonts w:ascii="Arial" w:hAnsi="Arial" w:cs="Arial"/>
          <w:sz w:val="20"/>
          <w:szCs w:val="20"/>
        </w:rPr>
        <w:t xml:space="preserve">teisėsaugos institucijoms, </w:t>
      </w:r>
      <w:r w:rsidR="00044508">
        <w:rPr>
          <w:rFonts w:ascii="Arial" w:hAnsi="Arial" w:cs="Arial"/>
          <w:sz w:val="20"/>
          <w:szCs w:val="20"/>
        </w:rPr>
        <w:t>v</w:t>
      </w:r>
      <w:r w:rsidRPr="00CF5CDB">
        <w:rPr>
          <w:rFonts w:ascii="Arial" w:hAnsi="Arial" w:cs="Arial"/>
          <w:sz w:val="20"/>
          <w:szCs w:val="20"/>
        </w:rPr>
        <w:t>alstybės ir savivaldybių institucijoms ir įstaigo</w:t>
      </w:r>
      <w:r w:rsidR="00C430D2" w:rsidRPr="00CF5CDB">
        <w:rPr>
          <w:rFonts w:ascii="Arial" w:hAnsi="Arial" w:cs="Arial"/>
          <w:sz w:val="20"/>
          <w:szCs w:val="20"/>
        </w:rPr>
        <w:t>ms</w:t>
      </w:r>
      <w:r w:rsidRPr="00CF5CDB">
        <w:rPr>
          <w:rFonts w:ascii="Arial" w:hAnsi="Arial" w:cs="Arial"/>
          <w:sz w:val="20"/>
          <w:szCs w:val="20"/>
        </w:rPr>
        <w:t>, turinčio</w:t>
      </w:r>
      <w:r w:rsidR="00C430D2" w:rsidRPr="00CF5CDB">
        <w:rPr>
          <w:rFonts w:ascii="Arial" w:hAnsi="Arial" w:cs="Arial"/>
          <w:sz w:val="20"/>
          <w:szCs w:val="20"/>
        </w:rPr>
        <w:t>m</w:t>
      </w:r>
      <w:r w:rsidRPr="00CF5CDB">
        <w:rPr>
          <w:rFonts w:ascii="Arial" w:hAnsi="Arial" w:cs="Arial"/>
          <w:sz w:val="20"/>
          <w:szCs w:val="20"/>
        </w:rPr>
        <w:t>s teisę gauti šiuos duomenis</w:t>
      </w:r>
      <w:r w:rsidR="00C430D2" w:rsidRPr="00CF5CDB">
        <w:rPr>
          <w:rFonts w:ascii="Arial" w:hAnsi="Arial" w:cs="Arial"/>
          <w:sz w:val="20"/>
          <w:szCs w:val="20"/>
        </w:rPr>
        <w:t>, gavus oficialų</w:t>
      </w:r>
      <w:r w:rsidRPr="00CF5CDB">
        <w:rPr>
          <w:rFonts w:ascii="Arial" w:hAnsi="Arial" w:cs="Arial"/>
          <w:sz w:val="20"/>
          <w:szCs w:val="20"/>
        </w:rPr>
        <w:t xml:space="preserve"> </w:t>
      </w:r>
      <w:r w:rsidR="006B5AAB" w:rsidRPr="00CF5CDB">
        <w:rPr>
          <w:rFonts w:ascii="Arial" w:hAnsi="Arial" w:cs="Arial"/>
          <w:sz w:val="20"/>
          <w:szCs w:val="20"/>
        </w:rPr>
        <w:t xml:space="preserve">Bendrojo duomenų apsaugos reglamento </w:t>
      </w:r>
      <w:r w:rsidR="007D24B2" w:rsidRPr="00CF5CDB">
        <w:rPr>
          <w:rFonts w:ascii="Arial" w:hAnsi="Arial" w:cs="Arial"/>
          <w:sz w:val="20"/>
          <w:szCs w:val="20"/>
        </w:rPr>
        <w:t xml:space="preserve">reikalavimus atitinkantį </w:t>
      </w:r>
      <w:r w:rsidR="006B5AAB" w:rsidRPr="00CF5CDB">
        <w:rPr>
          <w:rFonts w:ascii="Arial" w:hAnsi="Arial" w:cs="Arial"/>
          <w:sz w:val="20"/>
          <w:szCs w:val="20"/>
        </w:rPr>
        <w:t>paklausimą.</w:t>
      </w:r>
      <w:r w:rsidR="007D24B2" w:rsidRPr="00CF5CDB">
        <w:rPr>
          <w:rFonts w:ascii="Arial" w:hAnsi="Arial" w:cs="Arial"/>
          <w:sz w:val="20"/>
          <w:szCs w:val="20"/>
        </w:rPr>
        <w:t xml:space="preserve"> </w:t>
      </w:r>
    </w:p>
    <w:p w14:paraId="44AAE228" w14:textId="4BFBB8EE" w:rsidR="007D24B2" w:rsidRPr="00CF5CDB" w:rsidRDefault="00D20F6D" w:rsidP="00CF5CDB">
      <w:pPr>
        <w:pStyle w:val="ListParagraph"/>
        <w:numPr>
          <w:ilvl w:val="0"/>
          <w:numId w:val="1"/>
        </w:numPr>
        <w:spacing w:after="0" w:line="240" w:lineRule="auto"/>
        <w:jc w:val="both"/>
        <w:rPr>
          <w:rFonts w:ascii="Arial" w:hAnsi="Arial" w:cs="Arial"/>
          <w:sz w:val="20"/>
          <w:szCs w:val="20"/>
        </w:rPr>
      </w:pPr>
      <w:r w:rsidRPr="00CF5CDB">
        <w:rPr>
          <w:rFonts w:ascii="Arial" w:hAnsi="Arial" w:cs="Arial"/>
          <w:sz w:val="20"/>
          <w:szCs w:val="20"/>
        </w:rPr>
        <w:t>A</w:t>
      </w:r>
      <w:r w:rsidR="007D24B2" w:rsidRPr="00CF5CDB">
        <w:rPr>
          <w:rFonts w:ascii="Arial" w:hAnsi="Arial" w:cs="Arial"/>
          <w:sz w:val="20"/>
          <w:szCs w:val="20"/>
        </w:rPr>
        <w:t>smens duomenys trečiosioms valstybėms nebus perduodami.</w:t>
      </w:r>
    </w:p>
    <w:bookmarkEnd w:id="1"/>
    <w:p w14:paraId="6AB2FB22" w14:textId="59FB2A53" w:rsidR="007D24B2" w:rsidRPr="00CF5CDB" w:rsidRDefault="00D20F6D" w:rsidP="00CF5CDB">
      <w:pPr>
        <w:pStyle w:val="ListParagraph"/>
        <w:numPr>
          <w:ilvl w:val="0"/>
          <w:numId w:val="1"/>
        </w:numPr>
        <w:spacing w:after="0" w:line="240" w:lineRule="auto"/>
        <w:jc w:val="both"/>
        <w:rPr>
          <w:rFonts w:ascii="Arial" w:hAnsi="Arial" w:cs="Arial"/>
          <w:sz w:val="20"/>
          <w:szCs w:val="20"/>
        </w:rPr>
      </w:pPr>
      <w:r w:rsidRPr="00CF5CDB">
        <w:rPr>
          <w:rFonts w:ascii="Arial" w:hAnsi="Arial" w:cs="Arial"/>
          <w:sz w:val="20"/>
          <w:szCs w:val="20"/>
        </w:rPr>
        <w:t>A</w:t>
      </w:r>
      <w:r w:rsidR="007D24B2" w:rsidRPr="00CF5CDB">
        <w:rPr>
          <w:rFonts w:ascii="Arial" w:hAnsi="Arial" w:cs="Arial"/>
          <w:sz w:val="20"/>
          <w:szCs w:val="20"/>
        </w:rPr>
        <w:t xml:space="preserve">smens duomenys INVEGOJE tvarkomi ir saugomi </w:t>
      </w:r>
      <w:r w:rsidR="005A4165">
        <w:rPr>
          <w:rFonts w:ascii="Arial" w:hAnsi="Arial" w:cs="Arial"/>
          <w:sz w:val="20"/>
          <w:szCs w:val="20"/>
        </w:rPr>
        <w:t xml:space="preserve">ne ilgiau kaip </w:t>
      </w:r>
      <w:r w:rsidR="0035129D">
        <w:rPr>
          <w:rFonts w:ascii="Arial" w:hAnsi="Arial" w:cs="Arial"/>
          <w:sz w:val="20"/>
          <w:szCs w:val="20"/>
        </w:rPr>
        <w:t xml:space="preserve">14 kalendorinių dienų </w:t>
      </w:r>
      <w:r w:rsidR="007D24B2" w:rsidRPr="00CF5CDB">
        <w:rPr>
          <w:rFonts w:ascii="Arial" w:hAnsi="Arial" w:cs="Arial"/>
          <w:sz w:val="20"/>
          <w:szCs w:val="20"/>
        </w:rPr>
        <w:t xml:space="preserve">nuo </w:t>
      </w:r>
      <w:r w:rsidR="007F7DB8">
        <w:rPr>
          <w:rFonts w:ascii="Arial" w:hAnsi="Arial" w:cs="Arial"/>
          <w:sz w:val="20"/>
          <w:szCs w:val="20"/>
        </w:rPr>
        <w:t xml:space="preserve">svečio </w:t>
      </w:r>
      <w:r w:rsidR="000B6DF3" w:rsidRPr="00CF5CDB">
        <w:rPr>
          <w:rFonts w:ascii="Arial" w:hAnsi="Arial" w:cs="Arial"/>
          <w:sz w:val="20"/>
          <w:szCs w:val="20"/>
        </w:rPr>
        <w:t>apsilankymo INVEGOJE</w:t>
      </w:r>
      <w:r w:rsidR="002A3709" w:rsidRPr="00CF5CDB">
        <w:rPr>
          <w:rFonts w:ascii="Arial" w:hAnsi="Arial" w:cs="Arial"/>
          <w:sz w:val="20"/>
          <w:szCs w:val="20"/>
        </w:rPr>
        <w:t xml:space="preserve"> datos</w:t>
      </w:r>
      <w:r w:rsidR="00A73826">
        <w:rPr>
          <w:rFonts w:ascii="Arial" w:hAnsi="Arial" w:cs="Arial"/>
          <w:sz w:val="20"/>
          <w:szCs w:val="20"/>
        </w:rPr>
        <w:t>.</w:t>
      </w:r>
      <w:r w:rsidR="00C248FF" w:rsidRPr="00C248FF">
        <w:t xml:space="preserve"> </w:t>
      </w:r>
      <w:r w:rsidR="00C248FF" w:rsidRPr="00C248FF">
        <w:rPr>
          <w:rFonts w:ascii="Arial" w:hAnsi="Arial" w:cs="Arial"/>
          <w:sz w:val="20"/>
          <w:szCs w:val="20"/>
        </w:rPr>
        <w:t>INVEGOS patalpose įvykus fizinės saugos incidentui, dienos, kurią įvyko incidentas Fizinės saugos įvykių registro duomenys</w:t>
      </w:r>
      <w:bookmarkStart w:id="2" w:name="_Hlk117177533"/>
      <w:r w:rsidR="00C248FF">
        <w:rPr>
          <w:rFonts w:ascii="Arial" w:hAnsi="Arial" w:cs="Arial"/>
          <w:sz w:val="20"/>
          <w:szCs w:val="20"/>
        </w:rPr>
        <w:t>,</w:t>
      </w:r>
      <w:r w:rsidR="001A2D91">
        <w:rPr>
          <w:rFonts w:ascii="Arial" w:hAnsi="Arial" w:cs="Arial"/>
          <w:sz w:val="20"/>
          <w:szCs w:val="20"/>
        </w:rPr>
        <w:t xml:space="preserve"> </w:t>
      </w:r>
      <w:r w:rsidR="001903AB">
        <w:rPr>
          <w:rFonts w:ascii="Arial" w:hAnsi="Arial" w:cs="Arial"/>
          <w:sz w:val="20"/>
          <w:szCs w:val="20"/>
        </w:rPr>
        <w:t>n</w:t>
      </w:r>
      <w:r w:rsidR="001A2D91">
        <w:rPr>
          <w:rFonts w:ascii="Arial" w:hAnsi="Arial" w:cs="Arial"/>
          <w:sz w:val="20"/>
          <w:szCs w:val="20"/>
        </w:rPr>
        <w:t>urodyti</w:t>
      </w:r>
      <w:r w:rsidR="001903AB">
        <w:rPr>
          <w:rFonts w:ascii="Arial" w:hAnsi="Arial" w:cs="Arial"/>
          <w:sz w:val="20"/>
          <w:szCs w:val="20"/>
        </w:rPr>
        <w:t xml:space="preserve"> šio pranešimo 4 punkte</w:t>
      </w:r>
      <w:r w:rsidR="00C248FF">
        <w:rPr>
          <w:rFonts w:ascii="Arial" w:hAnsi="Arial" w:cs="Arial"/>
          <w:sz w:val="20"/>
          <w:szCs w:val="20"/>
        </w:rPr>
        <w:t>,</w:t>
      </w:r>
      <w:r w:rsidR="001A2D91">
        <w:rPr>
          <w:rFonts w:ascii="Arial" w:hAnsi="Arial" w:cs="Arial"/>
          <w:sz w:val="20"/>
          <w:szCs w:val="20"/>
        </w:rPr>
        <w:t xml:space="preserve"> </w:t>
      </w:r>
      <w:r w:rsidR="00AE1DD4" w:rsidRPr="00AE1DD4">
        <w:rPr>
          <w:rFonts w:ascii="Arial" w:hAnsi="Arial" w:cs="Arial"/>
          <w:sz w:val="20"/>
          <w:szCs w:val="20"/>
        </w:rPr>
        <w:t xml:space="preserve"> yra saugomi ne ilgiau kaip </w:t>
      </w:r>
      <w:r w:rsidR="00C248FF">
        <w:rPr>
          <w:rFonts w:ascii="Arial" w:hAnsi="Arial" w:cs="Arial"/>
          <w:sz w:val="20"/>
          <w:szCs w:val="20"/>
        </w:rPr>
        <w:t>vienerius</w:t>
      </w:r>
      <w:r w:rsidR="00AE1DD4" w:rsidRPr="00AE1DD4">
        <w:rPr>
          <w:rFonts w:ascii="Arial" w:hAnsi="Arial" w:cs="Arial"/>
          <w:sz w:val="20"/>
          <w:szCs w:val="20"/>
        </w:rPr>
        <w:t xml:space="preserve"> met</w:t>
      </w:r>
      <w:r w:rsidR="00456AD0">
        <w:rPr>
          <w:rFonts w:ascii="Arial" w:hAnsi="Arial" w:cs="Arial"/>
          <w:sz w:val="20"/>
          <w:szCs w:val="20"/>
        </w:rPr>
        <w:t>us</w:t>
      </w:r>
      <w:r w:rsidR="00AE1DD4" w:rsidRPr="00AE1DD4">
        <w:rPr>
          <w:rFonts w:ascii="Arial" w:hAnsi="Arial" w:cs="Arial"/>
          <w:sz w:val="20"/>
          <w:szCs w:val="20"/>
        </w:rPr>
        <w:t>.</w:t>
      </w:r>
    </w:p>
    <w:bookmarkEnd w:id="2"/>
    <w:p w14:paraId="6F59490D" w14:textId="37F84694" w:rsidR="007D24B2" w:rsidRPr="00CF5CDB" w:rsidRDefault="00D20F6D" w:rsidP="00CF5CDB">
      <w:pPr>
        <w:pStyle w:val="ListParagraph"/>
        <w:numPr>
          <w:ilvl w:val="0"/>
          <w:numId w:val="1"/>
        </w:numPr>
        <w:spacing w:after="0" w:line="240" w:lineRule="auto"/>
        <w:jc w:val="both"/>
        <w:rPr>
          <w:rFonts w:ascii="Arial" w:hAnsi="Arial" w:cs="Arial"/>
          <w:sz w:val="20"/>
          <w:szCs w:val="20"/>
        </w:rPr>
      </w:pPr>
      <w:r w:rsidRPr="00CF5CDB">
        <w:rPr>
          <w:rFonts w:ascii="Arial" w:hAnsi="Arial" w:cs="Arial"/>
          <w:sz w:val="20"/>
          <w:szCs w:val="20"/>
        </w:rPr>
        <w:t xml:space="preserve">Asmens duomenų tvarkymo INVEGOJE taisyklės yra skelbiamos </w:t>
      </w:r>
      <w:r w:rsidR="007D24B2" w:rsidRPr="00CF5CDB">
        <w:rPr>
          <w:rFonts w:ascii="Arial" w:hAnsi="Arial" w:cs="Arial"/>
          <w:sz w:val="20"/>
          <w:szCs w:val="20"/>
        </w:rPr>
        <w:t>INVEGOS interneto svetainėje www.invega.lt skiltyje „Asmens duomenų apsauga“.</w:t>
      </w:r>
      <w:r w:rsidRPr="00CF5CDB">
        <w:rPr>
          <w:rFonts w:ascii="Arial" w:hAnsi="Arial" w:cs="Arial"/>
          <w:sz w:val="20"/>
          <w:szCs w:val="20"/>
        </w:rPr>
        <w:t xml:space="preserve"> </w:t>
      </w:r>
    </w:p>
    <w:p w14:paraId="4F5461AC" w14:textId="4F280369" w:rsidR="007D24B2" w:rsidRPr="00CF5CDB" w:rsidRDefault="00D20F6D" w:rsidP="00CF5CDB">
      <w:pPr>
        <w:pStyle w:val="ListParagraph"/>
        <w:numPr>
          <w:ilvl w:val="0"/>
          <w:numId w:val="1"/>
        </w:numPr>
        <w:spacing w:after="0" w:line="240" w:lineRule="auto"/>
        <w:jc w:val="both"/>
        <w:rPr>
          <w:rFonts w:ascii="Arial" w:hAnsi="Arial" w:cs="Arial"/>
          <w:sz w:val="20"/>
          <w:szCs w:val="20"/>
        </w:rPr>
      </w:pPr>
      <w:r w:rsidRPr="00CF5CDB">
        <w:rPr>
          <w:rFonts w:ascii="Arial" w:hAnsi="Arial" w:cs="Arial"/>
          <w:sz w:val="20"/>
          <w:szCs w:val="20"/>
        </w:rPr>
        <w:t>D</w:t>
      </w:r>
      <w:r w:rsidR="007D24B2" w:rsidRPr="00CF5CDB">
        <w:rPr>
          <w:rFonts w:ascii="Arial" w:hAnsi="Arial" w:cs="Arial"/>
          <w:sz w:val="20"/>
          <w:szCs w:val="20"/>
        </w:rPr>
        <w:t xml:space="preserve">uomenų subjekto, teisės, </w:t>
      </w:r>
      <w:r w:rsidRPr="00CF5CDB">
        <w:rPr>
          <w:rFonts w:ascii="Arial" w:hAnsi="Arial" w:cs="Arial"/>
          <w:sz w:val="20"/>
          <w:szCs w:val="20"/>
        </w:rPr>
        <w:t xml:space="preserve">kurios yra </w:t>
      </w:r>
      <w:r w:rsidR="007D24B2" w:rsidRPr="00CF5CDB">
        <w:rPr>
          <w:rFonts w:ascii="Arial" w:hAnsi="Arial" w:cs="Arial"/>
          <w:sz w:val="20"/>
          <w:szCs w:val="20"/>
        </w:rPr>
        <w:t>įtvirtintos Bendrajame duomenų apsaugos reglamente:</w:t>
      </w:r>
    </w:p>
    <w:p w14:paraId="7333D754" w14:textId="77777777" w:rsidR="007D24B2" w:rsidRPr="00037FD5" w:rsidRDefault="007D24B2" w:rsidP="007D24B2">
      <w:pPr>
        <w:spacing w:after="0" w:line="240" w:lineRule="auto"/>
        <w:jc w:val="both"/>
        <w:rPr>
          <w:rFonts w:ascii="Arial" w:hAnsi="Arial" w:cs="Arial"/>
          <w:sz w:val="20"/>
          <w:szCs w:val="20"/>
        </w:rPr>
      </w:pPr>
    </w:p>
    <w:p w14:paraId="26D8952C" w14:textId="77777777" w:rsidR="007D24B2" w:rsidRPr="00037FD5" w:rsidRDefault="007D24B2" w:rsidP="00CF5CDB">
      <w:pPr>
        <w:spacing w:after="0" w:line="240" w:lineRule="auto"/>
        <w:ind w:firstLine="360"/>
        <w:jc w:val="both"/>
        <w:rPr>
          <w:rFonts w:ascii="Arial" w:hAnsi="Arial" w:cs="Arial"/>
          <w:sz w:val="20"/>
          <w:szCs w:val="20"/>
        </w:rPr>
      </w:pPr>
      <w:r w:rsidRPr="00037FD5">
        <w:rPr>
          <w:rFonts w:ascii="Arial" w:hAnsi="Arial" w:cs="Arial"/>
          <w:sz w:val="20"/>
          <w:szCs w:val="20"/>
        </w:rPr>
        <w:t>10.1. teise žinoti (būti informuotam) apie savo asmens duomenų tvarkymą;</w:t>
      </w:r>
    </w:p>
    <w:p w14:paraId="5DDF82F0" w14:textId="77777777" w:rsidR="007D24B2" w:rsidRPr="00037FD5" w:rsidRDefault="007D24B2" w:rsidP="00CF5CDB">
      <w:pPr>
        <w:spacing w:after="0" w:line="240" w:lineRule="auto"/>
        <w:ind w:firstLine="360"/>
        <w:jc w:val="both"/>
        <w:rPr>
          <w:rFonts w:ascii="Arial" w:hAnsi="Arial" w:cs="Arial"/>
          <w:sz w:val="20"/>
          <w:szCs w:val="20"/>
        </w:rPr>
      </w:pPr>
      <w:r w:rsidRPr="00037FD5">
        <w:rPr>
          <w:rFonts w:ascii="Arial" w:hAnsi="Arial" w:cs="Arial"/>
          <w:sz w:val="20"/>
          <w:szCs w:val="20"/>
        </w:rPr>
        <w:t>10.2. teise susipažinti su tvarkomais savo asmens duomenimis;</w:t>
      </w:r>
    </w:p>
    <w:p w14:paraId="62AF15BD" w14:textId="77777777" w:rsidR="007D24B2" w:rsidRPr="00037FD5" w:rsidRDefault="007D24B2" w:rsidP="00CF5CDB">
      <w:pPr>
        <w:spacing w:after="0" w:line="240" w:lineRule="auto"/>
        <w:ind w:firstLine="360"/>
        <w:jc w:val="both"/>
        <w:rPr>
          <w:rFonts w:ascii="Arial" w:hAnsi="Arial" w:cs="Arial"/>
          <w:sz w:val="20"/>
          <w:szCs w:val="20"/>
        </w:rPr>
      </w:pPr>
      <w:r w:rsidRPr="00037FD5">
        <w:rPr>
          <w:rFonts w:ascii="Arial" w:hAnsi="Arial" w:cs="Arial"/>
          <w:sz w:val="20"/>
          <w:szCs w:val="20"/>
        </w:rPr>
        <w:t>10.3. teise reikalauti ištaisyti asmens duomenis;</w:t>
      </w:r>
    </w:p>
    <w:p w14:paraId="71E1EAB8" w14:textId="77777777" w:rsidR="007D24B2" w:rsidRPr="00037FD5" w:rsidRDefault="007D24B2" w:rsidP="00CF5CDB">
      <w:pPr>
        <w:spacing w:after="0" w:line="240" w:lineRule="auto"/>
        <w:ind w:firstLine="360"/>
        <w:jc w:val="both"/>
        <w:rPr>
          <w:rFonts w:ascii="Arial" w:hAnsi="Arial" w:cs="Arial"/>
          <w:sz w:val="20"/>
          <w:szCs w:val="20"/>
        </w:rPr>
      </w:pPr>
      <w:r w:rsidRPr="00037FD5">
        <w:rPr>
          <w:rFonts w:ascii="Arial" w:hAnsi="Arial" w:cs="Arial"/>
          <w:sz w:val="20"/>
          <w:szCs w:val="20"/>
        </w:rPr>
        <w:t>10.4. teise reikalauti ištrinti asmens duomenis („teisė būti pamirštam“);</w:t>
      </w:r>
    </w:p>
    <w:p w14:paraId="02F686BD" w14:textId="77777777" w:rsidR="007D24B2" w:rsidRPr="00037FD5" w:rsidRDefault="007D24B2" w:rsidP="00CF5CDB">
      <w:pPr>
        <w:spacing w:after="0" w:line="240" w:lineRule="auto"/>
        <w:ind w:firstLine="360"/>
        <w:jc w:val="both"/>
        <w:rPr>
          <w:rFonts w:ascii="Arial" w:hAnsi="Arial" w:cs="Arial"/>
          <w:sz w:val="20"/>
          <w:szCs w:val="20"/>
        </w:rPr>
      </w:pPr>
      <w:r w:rsidRPr="00037FD5">
        <w:rPr>
          <w:rFonts w:ascii="Arial" w:hAnsi="Arial" w:cs="Arial"/>
          <w:sz w:val="20"/>
          <w:szCs w:val="20"/>
        </w:rPr>
        <w:t>10.5. teise apriboti asmens duomenų tvarkymą;</w:t>
      </w:r>
    </w:p>
    <w:p w14:paraId="469BB7BB" w14:textId="77777777" w:rsidR="007D24B2" w:rsidRPr="00037FD5" w:rsidRDefault="007D24B2" w:rsidP="00CF5CDB">
      <w:pPr>
        <w:spacing w:after="0" w:line="240" w:lineRule="auto"/>
        <w:ind w:firstLine="360"/>
        <w:jc w:val="both"/>
        <w:rPr>
          <w:rFonts w:ascii="Arial" w:hAnsi="Arial" w:cs="Arial"/>
          <w:sz w:val="20"/>
          <w:szCs w:val="20"/>
        </w:rPr>
      </w:pPr>
      <w:r w:rsidRPr="00037FD5">
        <w:rPr>
          <w:rFonts w:ascii="Arial" w:hAnsi="Arial" w:cs="Arial"/>
          <w:sz w:val="20"/>
          <w:szCs w:val="20"/>
        </w:rPr>
        <w:t>10.6. teise duomenų subjekto prašymu būti informuotam apie duomenų gavėjus.</w:t>
      </w:r>
    </w:p>
    <w:p w14:paraId="5EE46E2E" w14:textId="77777777" w:rsidR="007D24B2" w:rsidRPr="00037FD5" w:rsidRDefault="007D24B2" w:rsidP="00CF5CDB">
      <w:pPr>
        <w:spacing w:after="0" w:line="240" w:lineRule="auto"/>
        <w:ind w:firstLine="360"/>
        <w:jc w:val="both"/>
        <w:rPr>
          <w:rFonts w:ascii="Arial" w:hAnsi="Arial" w:cs="Arial"/>
          <w:sz w:val="20"/>
          <w:szCs w:val="20"/>
        </w:rPr>
      </w:pPr>
      <w:r w:rsidRPr="00037FD5">
        <w:rPr>
          <w:rFonts w:ascii="Arial" w:hAnsi="Arial" w:cs="Arial"/>
          <w:sz w:val="20"/>
          <w:szCs w:val="20"/>
        </w:rPr>
        <w:t xml:space="preserve">10.7. teise į asmens duomenų </w:t>
      </w:r>
      <w:proofErr w:type="spellStart"/>
      <w:r w:rsidRPr="00037FD5">
        <w:rPr>
          <w:rFonts w:ascii="Arial" w:hAnsi="Arial" w:cs="Arial"/>
          <w:sz w:val="20"/>
          <w:szCs w:val="20"/>
        </w:rPr>
        <w:t>perkeliamumą</w:t>
      </w:r>
      <w:proofErr w:type="spellEnd"/>
      <w:r w:rsidRPr="00037FD5">
        <w:rPr>
          <w:rFonts w:ascii="Arial" w:hAnsi="Arial" w:cs="Arial"/>
          <w:sz w:val="20"/>
          <w:szCs w:val="20"/>
        </w:rPr>
        <w:t>.</w:t>
      </w:r>
    </w:p>
    <w:p w14:paraId="7C63C51B" w14:textId="77777777" w:rsidR="007D24B2" w:rsidRPr="00037FD5" w:rsidRDefault="007D24B2" w:rsidP="007D24B2">
      <w:pPr>
        <w:spacing w:after="0" w:line="240" w:lineRule="auto"/>
        <w:jc w:val="both"/>
        <w:rPr>
          <w:rFonts w:ascii="Arial" w:hAnsi="Arial" w:cs="Arial"/>
          <w:sz w:val="20"/>
          <w:szCs w:val="20"/>
        </w:rPr>
      </w:pPr>
    </w:p>
    <w:p w14:paraId="1A8D9A51" w14:textId="4D7ACD17" w:rsidR="007D24B2" w:rsidRPr="00CF5CDB" w:rsidRDefault="00037FD5" w:rsidP="00CF5CDB">
      <w:pPr>
        <w:pStyle w:val="ListParagraph"/>
        <w:numPr>
          <w:ilvl w:val="0"/>
          <w:numId w:val="1"/>
        </w:numPr>
        <w:spacing w:after="0" w:line="240" w:lineRule="auto"/>
        <w:jc w:val="both"/>
        <w:rPr>
          <w:rFonts w:ascii="Arial" w:hAnsi="Arial" w:cs="Arial"/>
          <w:sz w:val="20"/>
          <w:szCs w:val="20"/>
        </w:rPr>
      </w:pPr>
      <w:r w:rsidRPr="00CF5CDB">
        <w:rPr>
          <w:rFonts w:ascii="Arial" w:hAnsi="Arial" w:cs="Arial"/>
          <w:sz w:val="20"/>
          <w:szCs w:val="20"/>
        </w:rPr>
        <w:t>D</w:t>
      </w:r>
      <w:r w:rsidR="007D24B2" w:rsidRPr="00CF5CDB">
        <w:rPr>
          <w:rFonts w:ascii="Arial" w:hAnsi="Arial" w:cs="Arial"/>
          <w:sz w:val="20"/>
          <w:szCs w:val="20"/>
        </w:rPr>
        <w:t>uomenų subjektas turi teisę pateikti skundą Valstybinei duomenų apsaugos inspekcijai, jei mano, kad asmens duomenų tvarkymas atliekamas pažeidžiant Bendrąjį duomenų apsaugos reglamentą. Duomenų subjektas taip pat turi teisę pateikti skundą teismui, jei mano, kad Bendruoju duomenų apsaugos reglamentu nustatytos jo teisės buvo pažeistos, nes jo asmens duomenys buvo tvarkomi pažeidžiant Bendrąjį duomenų apsaugos reglamentą.</w:t>
      </w:r>
    </w:p>
    <w:p w14:paraId="4565D27E" w14:textId="368C32FA" w:rsidR="007D24B2" w:rsidRPr="00CF5CDB" w:rsidRDefault="00037FD5" w:rsidP="00CF5CDB">
      <w:pPr>
        <w:pStyle w:val="ListParagraph"/>
        <w:numPr>
          <w:ilvl w:val="0"/>
          <w:numId w:val="1"/>
        </w:numPr>
        <w:spacing w:after="0" w:line="240" w:lineRule="auto"/>
        <w:jc w:val="both"/>
        <w:rPr>
          <w:rFonts w:ascii="Arial" w:hAnsi="Arial" w:cs="Arial"/>
          <w:sz w:val="20"/>
          <w:szCs w:val="20"/>
        </w:rPr>
      </w:pPr>
      <w:r w:rsidRPr="00CF5CDB">
        <w:rPr>
          <w:rFonts w:ascii="Arial" w:hAnsi="Arial" w:cs="Arial"/>
          <w:sz w:val="20"/>
          <w:szCs w:val="20"/>
        </w:rPr>
        <w:t>D</w:t>
      </w:r>
      <w:r w:rsidR="007D24B2" w:rsidRPr="00CF5CDB">
        <w:rPr>
          <w:rFonts w:ascii="Arial" w:hAnsi="Arial" w:cs="Arial"/>
          <w:sz w:val="20"/>
          <w:szCs w:val="20"/>
        </w:rPr>
        <w:t>uomenų subjektas, dėl duomenų subjekto teisių pažeidimo patyręs materialinę ar nematerialinę žalą, turi teisę į kompensaciją, dėl kurios priteisimo jis gali kreiptis į teismą teisės aktų nustatyta tvarka.</w:t>
      </w:r>
    </w:p>
    <w:p w14:paraId="6E490709" w14:textId="68B09CE0" w:rsidR="007D24B2" w:rsidRPr="00CF5CDB" w:rsidRDefault="00B3134C" w:rsidP="00CF5CDB">
      <w:pPr>
        <w:pStyle w:val="ListParagraph"/>
        <w:numPr>
          <w:ilvl w:val="0"/>
          <w:numId w:val="1"/>
        </w:numPr>
        <w:spacing w:after="0" w:line="240" w:lineRule="auto"/>
        <w:jc w:val="both"/>
        <w:rPr>
          <w:rFonts w:ascii="Arial" w:hAnsi="Arial" w:cs="Arial"/>
          <w:sz w:val="20"/>
          <w:szCs w:val="20"/>
        </w:rPr>
      </w:pPr>
      <w:r w:rsidRPr="00CF5CDB">
        <w:rPr>
          <w:rFonts w:ascii="Arial" w:hAnsi="Arial" w:cs="Arial"/>
          <w:sz w:val="20"/>
          <w:szCs w:val="20"/>
        </w:rPr>
        <w:t xml:space="preserve">Nenurodžius </w:t>
      </w:r>
      <w:r w:rsidR="00512946" w:rsidRPr="00CF5CDB">
        <w:rPr>
          <w:rFonts w:ascii="Arial" w:hAnsi="Arial" w:cs="Arial"/>
          <w:sz w:val="20"/>
          <w:szCs w:val="20"/>
        </w:rPr>
        <w:t>vardo ir pavardės</w:t>
      </w:r>
      <w:r w:rsidR="007D24B2" w:rsidRPr="00CF5CDB">
        <w:rPr>
          <w:rFonts w:ascii="Arial" w:hAnsi="Arial" w:cs="Arial"/>
          <w:sz w:val="20"/>
          <w:szCs w:val="20"/>
        </w:rPr>
        <w:t>, INVEGA gali atsisakyti</w:t>
      </w:r>
      <w:r w:rsidR="00037FD5" w:rsidRPr="00CF5CDB">
        <w:rPr>
          <w:rFonts w:ascii="Arial" w:hAnsi="Arial" w:cs="Arial"/>
          <w:sz w:val="20"/>
          <w:szCs w:val="20"/>
        </w:rPr>
        <w:t xml:space="preserve"> </w:t>
      </w:r>
      <w:r w:rsidR="00512946" w:rsidRPr="00CF5CDB">
        <w:rPr>
          <w:rFonts w:ascii="Arial" w:hAnsi="Arial" w:cs="Arial"/>
          <w:sz w:val="20"/>
          <w:szCs w:val="20"/>
        </w:rPr>
        <w:t>įleisti svečią į INVEGOS patalpas</w:t>
      </w:r>
      <w:r w:rsidR="007D24B2" w:rsidRPr="00CF5CDB">
        <w:rPr>
          <w:rFonts w:ascii="Arial" w:hAnsi="Arial" w:cs="Arial"/>
          <w:sz w:val="20"/>
          <w:szCs w:val="20"/>
        </w:rPr>
        <w:t xml:space="preserve">. </w:t>
      </w:r>
    </w:p>
    <w:p w14:paraId="029FC741" w14:textId="77777777" w:rsidR="007D24B2" w:rsidRDefault="007D24B2" w:rsidP="007D24B2">
      <w:pPr>
        <w:spacing w:after="0" w:line="240" w:lineRule="auto"/>
        <w:jc w:val="both"/>
      </w:pPr>
    </w:p>
    <w:p w14:paraId="2765AC1B" w14:textId="77777777" w:rsidR="00C846A6" w:rsidRDefault="00C846A6" w:rsidP="00750DE3">
      <w:pPr>
        <w:pStyle w:val="ListParagraph"/>
        <w:spacing w:after="0" w:line="240" w:lineRule="auto"/>
        <w:jc w:val="both"/>
      </w:pPr>
    </w:p>
    <w:p w14:paraId="42DDC895" w14:textId="77777777" w:rsidR="00C846A6" w:rsidRDefault="00C846A6" w:rsidP="007D24B2">
      <w:pPr>
        <w:spacing w:after="0" w:line="240" w:lineRule="auto"/>
        <w:jc w:val="both"/>
      </w:pPr>
    </w:p>
    <w:p w14:paraId="0B1B44D5" w14:textId="77777777" w:rsidR="0022642B" w:rsidRDefault="0022642B"/>
    <w:sectPr w:rsidR="0022642B" w:rsidSect="008B4F60">
      <w:headerReference w:type="default" r:id="rId8"/>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6CAF0" w14:textId="77777777" w:rsidR="006A5735" w:rsidRDefault="006A5735" w:rsidP="00496CFD">
      <w:pPr>
        <w:spacing w:after="0" w:line="240" w:lineRule="auto"/>
      </w:pPr>
      <w:r>
        <w:separator/>
      </w:r>
    </w:p>
  </w:endnote>
  <w:endnote w:type="continuationSeparator" w:id="0">
    <w:p w14:paraId="7BAADB54" w14:textId="77777777" w:rsidR="006A5735" w:rsidRDefault="006A5735" w:rsidP="00496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72BE5" w14:textId="77777777" w:rsidR="006A5735" w:rsidRDefault="006A5735" w:rsidP="00496CFD">
      <w:pPr>
        <w:spacing w:after="0" w:line="240" w:lineRule="auto"/>
      </w:pPr>
      <w:r>
        <w:separator/>
      </w:r>
    </w:p>
  </w:footnote>
  <w:footnote w:type="continuationSeparator" w:id="0">
    <w:p w14:paraId="1DAD3E2D" w14:textId="77777777" w:rsidR="006A5735" w:rsidRDefault="006A5735" w:rsidP="00496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24F43" w14:textId="77777777" w:rsidR="001C66C3" w:rsidRPr="001435F8" w:rsidRDefault="001C66C3" w:rsidP="001C66C3">
    <w:pPr>
      <w:pStyle w:val="Header"/>
      <w:jc w:val="right"/>
      <w:rPr>
        <w:rFonts w:ascii="Arial" w:hAnsi="Arial" w:cs="Arial"/>
        <w:sz w:val="20"/>
        <w:szCs w:val="20"/>
      </w:rPr>
    </w:pPr>
    <w:r w:rsidRPr="001435F8">
      <w:rPr>
        <w:rFonts w:ascii="Arial" w:hAnsi="Arial" w:cs="Arial"/>
        <w:sz w:val="20"/>
        <w:szCs w:val="20"/>
      </w:rPr>
      <w:t xml:space="preserve">Fizinės saugos organizavimo INVEGOS patalpose </w:t>
    </w:r>
  </w:p>
  <w:p w14:paraId="7F2D6DD9" w14:textId="77777777" w:rsidR="00A026C3" w:rsidRPr="001435F8" w:rsidRDefault="001C66C3" w:rsidP="001C66C3">
    <w:pPr>
      <w:pStyle w:val="Header"/>
      <w:jc w:val="right"/>
      <w:rPr>
        <w:rFonts w:ascii="Arial" w:hAnsi="Arial" w:cs="Arial"/>
        <w:sz w:val="20"/>
        <w:szCs w:val="20"/>
      </w:rPr>
    </w:pPr>
    <w:r w:rsidRPr="001435F8">
      <w:rPr>
        <w:rFonts w:ascii="Arial" w:hAnsi="Arial" w:cs="Arial"/>
        <w:sz w:val="20"/>
        <w:szCs w:val="20"/>
      </w:rPr>
      <w:t>tvarkos aprašo, patvirtinto INVEGOS generalinio direktoriaus</w:t>
    </w:r>
  </w:p>
  <w:p w14:paraId="09E0E2A6" w14:textId="77777777" w:rsidR="003D4774" w:rsidRPr="001435F8" w:rsidRDefault="001C66C3" w:rsidP="001C66C3">
    <w:pPr>
      <w:pStyle w:val="Header"/>
      <w:jc w:val="right"/>
      <w:rPr>
        <w:rFonts w:ascii="Arial" w:hAnsi="Arial" w:cs="Arial"/>
        <w:sz w:val="20"/>
        <w:szCs w:val="20"/>
      </w:rPr>
    </w:pPr>
    <w:r w:rsidRPr="001435F8">
      <w:rPr>
        <w:rFonts w:ascii="Arial" w:hAnsi="Arial" w:cs="Arial"/>
        <w:sz w:val="20"/>
        <w:szCs w:val="20"/>
      </w:rPr>
      <w:t xml:space="preserve"> 2022 m. </w:t>
    </w:r>
    <w:r w:rsidR="003D4774" w:rsidRPr="001435F8">
      <w:rPr>
        <w:rFonts w:ascii="Arial" w:hAnsi="Arial" w:cs="Arial"/>
        <w:sz w:val="20"/>
        <w:szCs w:val="20"/>
      </w:rPr>
      <w:t xml:space="preserve">9 </w:t>
    </w:r>
    <w:r w:rsidRPr="001435F8">
      <w:rPr>
        <w:rFonts w:ascii="Arial" w:hAnsi="Arial" w:cs="Arial"/>
        <w:sz w:val="20"/>
        <w:szCs w:val="20"/>
      </w:rPr>
      <w:t>d. įsakymu Nr. B-</w:t>
    </w:r>
    <w:r w:rsidR="003D4774" w:rsidRPr="001435F8">
      <w:rPr>
        <w:rFonts w:ascii="Arial" w:hAnsi="Arial" w:cs="Arial"/>
        <w:sz w:val="20"/>
        <w:szCs w:val="20"/>
      </w:rPr>
      <w:t>237</w:t>
    </w:r>
  </w:p>
  <w:p w14:paraId="048765E1" w14:textId="0071AFF5" w:rsidR="001C66C3" w:rsidRPr="001435F8" w:rsidRDefault="003D4774" w:rsidP="001C66C3">
    <w:pPr>
      <w:pStyle w:val="Header"/>
      <w:jc w:val="right"/>
      <w:rPr>
        <w:rFonts w:ascii="Arial" w:hAnsi="Arial" w:cs="Arial"/>
        <w:sz w:val="20"/>
        <w:szCs w:val="20"/>
      </w:rPr>
    </w:pPr>
    <w:r w:rsidRPr="001435F8">
      <w:rPr>
        <w:rFonts w:ascii="Arial" w:hAnsi="Arial" w:cs="Arial"/>
        <w:sz w:val="20"/>
        <w:szCs w:val="20"/>
      </w:rPr>
      <w:t>(2023 m. vasario d. įsakymu Nr.    patvirtinta nauja redakcija)</w:t>
    </w:r>
    <w:r w:rsidR="001C66C3" w:rsidRPr="001435F8">
      <w:rPr>
        <w:rFonts w:ascii="Arial" w:hAnsi="Arial" w:cs="Arial"/>
        <w:sz w:val="20"/>
        <w:szCs w:val="20"/>
      </w:rPr>
      <w:t xml:space="preserve"> </w:t>
    </w:r>
  </w:p>
  <w:p w14:paraId="3EE54BBC" w14:textId="0A88339A" w:rsidR="00496CFD" w:rsidRPr="001435F8" w:rsidRDefault="008B4F60" w:rsidP="001C66C3">
    <w:pPr>
      <w:pStyle w:val="Header"/>
      <w:jc w:val="right"/>
      <w:rPr>
        <w:rFonts w:ascii="Arial" w:hAnsi="Arial" w:cs="Arial"/>
        <w:sz w:val="20"/>
        <w:szCs w:val="20"/>
      </w:rPr>
    </w:pPr>
    <w:r w:rsidRPr="001435F8">
      <w:rPr>
        <w:rFonts w:ascii="Arial" w:hAnsi="Arial" w:cs="Arial"/>
        <w:sz w:val="20"/>
        <w:szCs w:val="20"/>
      </w:rPr>
      <w:t>2</w:t>
    </w:r>
    <w:r w:rsidR="001C66C3" w:rsidRPr="001435F8">
      <w:rPr>
        <w:rFonts w:ascii="Arial" w:hAnsi="Arial" w:cs="Arial"/>
        <w:sz w:val="20"/>
        <w:szCs w:val="20"/>
      </w:rPr>
      <w:t xml:space="preserve"> priedas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D7DF3"/>
    <w:multiLevelType w:val="hybridMultilevel"/>
    <w:tmpl w:val="5B621B4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7AC55E0"/>
    <w:multiLevelType w:val="hybridMultilevel"/>
    <w:tmpl w:val="967453A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C3E7F40"/>
    <w:multiLevelType w:val="hybridMultilevel"/>
    <w:tmpl w:val="09A094A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49774137">
    <w:abstractNumId w:val="2"/>
  </w:num>
  <w:num w:numId="2" w16cid:durableId="1367220493">
    <w:abstractNumId w:val="1"/>
  </w:num>
  <w:num w:numId="3" w16cid:durableId="2087334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B2"/>
    <w:rsid w:val="00037FD5"/>
    <w:rsid w:val="00044508"/>
    <w:rsid w:val="000847A5"/>
    <w:rsid w:val="000B6DF3"/>
    <w:rsid w:val="001245C0"/>
    <w:rsid w:val="00130DF1"/>
    <w:rsid w:val="001435F8"/>
    <w:rsid w:val="0015746B"/>
    <w:rsid w:val="00185579"/>
    <w:rsid w:val="001903AB"/>
    <w:rsid w:val="001A2D91"/>
    <w:rsid w:val="001C66C3"/>
    <w:rsid w:val="00204227"/>
    <w:rsid w:val="0022642B"/>
    <w:rsid w:val="00237B48"/>
    <w:rsid w:val="002A3709"/>
    <w:rsid w:val="0032080E"/>
    <w:rsid w:val="00334DF4"/>
    <w:rsid w:val="0035129D"/>
    <w:rsid w:val="003903FC"/>
    <w:rsid w:val="003B0081"/>
    <w:rsid w:val="003D4774"/>
    <w:rsid w:val="003F3BAA"/>
    <w:rsid w:val="00456AD0"/>
    <w:rsid w:val="00474572"/>
    <w:rsid w:val="00496CFD"/>
    <w:rsid w:val="00512946"/>
    <w:rsid w:val="005A4165"/>
    <w:rsid w:val="005F2D9A"/>
    <w:rsid w:val="00647A5D"/>
    <w:rsid w:val="0068152B"/>
    <w:rsid w:val="00690376"/>
    <w:rsid w:val="006A5735"/>
    <w:rsid w:val="006B5AAB"/>
    <w:rsid w:val="00731609"/>
    <w:rsid w:val="00750DE3"/>
    <w:rsid w:val="007736EB"/>
    <w:rsid w:val="007D24B2"/>
    <w:rsid w:val="007E1F30"/>
    <w:rsid w:val="007F7DB8"/>
    <w:rsid w:val="008524C2"/>
    <w:rsid w:val="008551C7"/>
    <w:rsid w:val="0088631E"/>
    <w:rsid w:val="00890B4C"/>
    <w:rsid w:val="008B4F60"/>
    <w:rsid w:val="009139AE"/>
    <w:rsid w:val="009C021E"/>
    <w:rsid w:val="009C58F3"/>
    <w:rsid w:val="00A026C3"/>
    <w:rsid w:val="00A158C7"/>
    <w:rsid w:val="00A73826"/>
    <w:rsid w:val="00AE1DD4"/>
    <w:rsid w:val="00AF013B"/>
    <w:rsid w:val="00B3134C"/>
    <w:rsid w:val="00C248FF"/>
    <w:rsid w:val="00C430D2"/>
    <w:rsid w:val="00C846A6"/>
    <w:rsid w:val="00CF5CDB"/>
    <w:rsid w:val="00D20F6D"/>
    <w:rsid w:val="00D60DA6"/>
    <w:rsid w:val="00D75518"/>
    <w:rsid w:val="00DA0DB0"/>
    <w:rsid w:val="00DA6DE4"/>
    <w:rsid w:val="00DE7CAE"/>
    <w:rsid w:val="00E43C93"/>
    <w:rsid w:val="00E7029E"/>
    <w:rsid w:val="00E7343A"/>
    <w:rsid w:val="00EA33C4"/>
    <w:rsid w:val="00F60047"/>
    <w:rsid w:val="00F76D4C"/>
    <w:rsid w:val="00FC31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A6C32"/>
  <w15:chartTrackingRefBased/>
  <w15:docId w15:val="{4B73A5B5-5E3E-4788-8891-D7FDAEB8F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4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24B2"/>
    <w:pPr>
      <w:ind w:left="720"/>
      <w:contextualSpacing/>
    </w:pPr>
  </w:style>
  <w:style w:type="character" w:styleId="CommentReference">
    <w:name w:val="annotation reference"/>
    <w:basedOn w:val="DefaultParagraphFont"/>
    <w:uiPriority w:val="99"/>
    <w:semiHidden/>
    <w:unhideWhenUsed/>
    <w:rsid w:val="00D20F6D"/>
    <w:rPr>
      <w:sz w:val="16"/>
      <w:szCs w:val="16"/>
    </w:rPr>
  </w:style>
  <w:style w:type="paragraph" w:styleId="CommentText">
    <w:name w:val="annotation text"/>
    <w:basedOn w:val="Normal"/>
    <w:link w:val="CommentTextChar"/>
    <w:uiPriority w:val="99"/>
    <w:unhideWhenUsed/>
    <w:rsid w:val="00D20F6D"/>
    <w:pPr>
      <w:spacing w:line="240" w:lineRule="auto"/>
    </w:pPr>
    <w:rPr>
      <w:sz w:val="20"/>
      <w:szCs w:val="20"/>
    </w:rPr>
  </w:style>
  <w:style w:type="character" w:customStyle="1" w:styleId="CommentTextChar">
    <w:name w:val="Comment Text Char"/>
    <w:basedOn w:val="DefaultParagraphFont"/>
    <w:link w:val="CommentText"/>
    <w:uiPriority w:val="99"/>
    <w:rsid w:val="00D20F6D"/>
    <w:rPr>
      <w:sz w:val="20"/>
      <w:szCs w:val="20"/>
    </w:rPr>
  </w:style>
  <w:style w:type="paragraph" w:styleId="CommentSubject">
    <w:name w:val="annotation subject"/>
    <w:basedOn w:val="CommentText"/>
    <w:next w:val="CommentText"/>
    <w:link w:val="CommentSubjectChar"/>
    <w:uiPriority w:val="99"/>
    <w:semiHidden/>
    <w:unhideWhenUsed/>
    <w:rsid w:val="00D20F6D"/>
    <w:rPr>
      <w:b/>
      <w:bCs/>
    </w:rPr>
  </w:style>
  <w:style w:type="character" w:customStyle="1" w:styleId="CommentSubjectChar">
    <w:name w:val="Comment Subject Char"/>
    <w:basedOn w:val="CommentTextChar"/>
    <w:link w:val="CommentSubject"/>
    <w:uiPriority w:val="99"/>
    <w:semiHidden/>
    <w:rsid w:val="00D20F6D"/>
    <w:rPr>
      <w:b/>
      <w:bCs/>
      <w:sz w:val="20"/>
      <w:szCs w:val="20"/>
    </w:rPr>
  </w:style>
  <w:style w:type="paragraph" w:styleId="Caption">
    <w:name w:val="caption"/>
    <w:basedOn w:val="Normal"/>
    <w:next w:val="Normal"/>
    <w:uiPriority w:val="35"/>
    <w:unhideWhenUsed/>
    <w:qFormat/>
    <w:rsid w:val="00496CF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96CFD"/>
    <w:pPr>
      <w:tabs>
        <w:tab w:val="center" w:pos="4819"/>
        <w:tab w:val="right" w:pos="9638"/>
      </w:tabs>
      <w:spacing w:after="0" w:line="240" w:lineRule="auto"/>
    </w:pPr>
  </w:style>
  <w:style w:type="character" w:customStyle="1" w:styleId="HeaderChar">
    <w:name w:val="Header Char"/>
    <w:basedOn w:val="DefaultParagraphFont"/>
    <w:link w:val="Header"/>
    <w:uiPriority w:val="99"/>
    <w:rsid w:val="00496CFD"/>
  </w:style>
  <w:style w:type="paragraph" w:styleId="Footer">
    <w:name w:val="footer"/>
    <w:basedOn w:val="Normal"/>
    <w:link w:val="FooterChar"/>
    <w:uiPriority w:val="99"/>
    <w:unhideWhenUsed/>
    <w:rsid w:val="00496CFD"/>
    <w:pPr>
      <w:tabs>
        <w:tab w:val="center" w:pos="4819"/>
        <w:tab w:val="right" w:pos="9638"/>
      </w:tabs>
      <w:spacing w:after="0" w:line="240" w:lineRule="auto"/>
    </w:pPr>
  </w:style>
  <w:style w:type="character" w:customStyle="1" w:styleId="FooterChar">
    <w:name w:val="Footer Char"/>
    <w:basedOn w:val="DefaultParagraphFont"/>
    <w:link w:val="Footer"/>
    <w:uiPriority w:val="99"/>
    <w:rsid w:val="00496CFD"/>
  </w:style>
  <w:style w:type="paragraph" w:styleId="Revision">
    <w:name w:val="Revision"/>
    <w:hidden/>
    <w:uiPriority w:val="99"/>
    <w:semiHidden/>
    <w:rsid w:val="005F2D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4DAD9-DC25-4237-893F-8B1B81D27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2343</Words>
  <Characters>1336</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Kuprienė</dc:creator>
  <cp:keywords/>
  <dc:description/>
  <cp:lastModifiedBy>Jurgita Varnienė</cp:lastModifiedBy>
  <cp:revision>12</cp:revision>
  <dcterms:created xsi:type="dcterms:W3CDTF">2023-02-03T12:36:00Z</dcterms:created>
  <dcterms:modified xsi:type="dcterms:W3CDTF">2023-02-06T06:56:00Z</dcterms:modified>
</cp:coreProperties>
</file>