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B56B" w14:textId="1D156B23" w:rsidR="00050280" w:rsidRDefault="00050280" w:rsidP="00050280">
      <w:pPr>
        <w:tabs>
          <w:tab w:val="left" w:pos="993"/>
          <w:tab w:val="left" w:pos="1134"/>
        </w:tabs>
        <w:ind w:left="709" w:firstLine="851"/>
        <w:rPr>
          <w:b/>
          <w:bCs/>
          <w:szCs w:val="24"/>
          <w:lang w:eastAsia="lt-LT"/>
        </w:rPr>
      </w:pPr>
    </w:p>
    <w:p w14:paraId="36F3A5FC" w14:textId="4BD27154" w:rsidR="00C821A2" w:rsidRDefault="00C821A2" w:rsidP="00F46D8A">
      <w:pPr>
        <w:widowControl w:val="0"/>
        <w:tabs>
          <w:tab w:val="left" w:pos="1418"/>
          <w:tab w:val="left" w:pos="1701"/>
        </w:tabs>
        <w:spacing w:line="360" w:lineRule="auto"/>
        <w:jc w:val="right"/>
        <w:rPr>
          <w:color w:val="000000" w:themeColor="text1"/>
          <w:sz w:val="22"/>
          <w:szCs w:val="22"/>
          <w:lang w:eastAsia="lt-LT"/>
        </w:rPr>
      </w:pPr>
      <w:r>
        <w:rPr>
          <w:color w:val="000000" w:themeColor="text1"/>
          <w:sz w:val="22"/>
          <w:szCs w:val="22"/>
          <w:lang w:eastAsia="lt-LT"/>
        </w:rPr>
        <w:t xml:space="preserve">Priedas Nr. </w:t>
      </w:r>
      <w:r w:rsidR="00BA4D16">
        <w:rPr>
          <w:color w:val="000000" w:themeColor="text1"/>
          <w:sz w:val="22"/>
          <w:szCs w:val="22"/>
          <w:lang w:eastAsia="lt-LT"/>
        </w:rPr>
        <w:t>4</w:t>
      </w:r>
    </w:p>
    <w:p w14:paraId="27B46DAC" w14:textId="77777777" w:rsidR="00F46D8A" w:rsidRDefault="00F46D8A" w:rsidP="00265A5C">
      <w:pPr>
        <w:jc w:val="center"/>
        <w:rPr>
          <w:b/>
          <w:bCs/>
          <w:sz w:val="22"/>
          <w:szCs w:val="22"/>
        </w:rPr>
      </w:pPr>
    </w:p>
    <w:p w14:paraId="1AF8EB2C" w14:textId="26D3D58E" w:rsidR="00265A5C" w:rsidRPr="007B1F29" w:rsidRDefault="00265A5C" w:rsidP="00265A5C">
      <w:pPr>
        <w:jc w:val="center"/>
        <w:rPr>
          <w:b/>
          <w:bCs/>
          <w:sz w:val="22"/>
          <w:szCs w:val="22"/>
        </w:rPr>
      </w:pPr>
      <w:r w:rsidRPr="007B1F29">
        <w:rPr>
          <w:b/>
          <w:bCs/>
          <w:sz w:val="22"/>
          <w:szCs w:val="22"/>
        </w:rPr>
        <w:t>KANDIDATO SUTIKIMAS DĖL ASMENS DUOMENŲ TVARKYMO</w:t>
      </w:r>
    </w:p>
    <w:p w14:paraId="17407663" w14:textId="77777777" w:rsidR="00265A5C" w:rsidRPr="007B1F29" w:rsidRDefault="00265A5C" w:rsidP="00265A5C">
      <w:pPr>
        <w:jc w:val="center"/>
        <w:rPr>
          <w:sz w:val="22"/>
          <w:szCs w:val="22"/>
        </w:rPr>
      </w:pPr>
      <w:r w:rsidRPr="007B1F29">
        <w:rPr>
          <w:b/>
          <w:bCs/>
          <w:sz w:val="22"/>
          <w:szCs w:val="22"/>
        </w:rPr>
        <w:t>[data]</w:t>
      </w:r>
      <w:r w:rsidRPr="007B1F29">
        <w:rPr>
          <w:sz w:val="22"/>
          <w:szCs w:val="22"/>
        </w:rPr>
        <w:t>, Vilnius</w:t>
      </w:r>
    </w:p>
    <w:p w14:paraId="1F0A633F" w14:textId="77777777" w:rsidR="00265A5C" w:rsidRPr="007B1F29" w:rsidRDefault="00265A5C" w:rsidP="00265A5C">
      <w:pPr>
        <w:rPr>
          <w:sz w:val="22"/>
          <w:szCs w:val="22"/>
        </w:rPr>
      </w:pPr>
    </w:p>
    <w:p w14:paraId="6C8E32F6" w14:textId="77777777" w:rsidR="00265A5C" w:rsidRPr="007B1F29" w:rsidRDefault="00265A5C" w:rsidP="00265A5C">
      <w:pPr>
        <w:rPr>
          <w:rFonts w:ascii="Tahoma" w:hAnsi="Tahoma" w:cs="Tahoma"/>
          <w:sz w:val="22"/>
          <w:szCs w:val="22"/>
          <w:lang w:eastAsia="lt-LT"/>
        </w:rPr>
      </w:pPr>
    </w:p>
    <w:p w14:paraId="5D5CEA63" w14:textId="77777777" w:rsidR="005408BA" w:rsidRDefault="00265A5C" w:rsidP="009429AE">
      <w:pPr>
        <w:numPr>
          <w:ilvl w:val="0"/>
          <w:numId w:val="8"/>
        </w:numPr>
        <w:rPr>
          <w:sz w:val="22"/>
          <w:szCs w:val="22"/>
        </w:rPr>
      </w:pPr>
      <w:r w:rsidRPr="007B1F29">
        <w:rPr>
          <w:sz w:val="22"/>
          <w:szCs w:val="22"/>
        </w:rPr>
        <w:t xml:space="preserve">Aš, </w:t>
      </w:r>
      <w:r w:rsidR="00542170">
        <w:rPr>
          <w:b/>
          <w:bCs/>
          <w:sz w:val="22"/>
          <w:szCs w:val="22"/>
        </w:rPr>
        <w:t>___________________________________</w:t>
      </w:r>
      <w:r w:rsidRPr="007B1F29">
        <w:rPr>
          <w:sz w:val="22"/>
          <w:szCs w:val="22"/>
        </w:rPr>
        <w:t xml:space="preserve">, sutinku, kad UAB „Investicijų ir verslo garantijos“ </w:t>
      </w:r>
    </w:p>
    <w:p w14:paraId="1C9B0A52" w14:textId="520B0937" w:rsidR="005408BA" w:rsidRPr="009429AE" w:rsidRDefault="005408BA" w:rsidP="009429AE">
      <w:pPr>
        <w:ind w:left="1296"/>
        <w:rPr>
          <w:sz w:val="18"/>
          <w:szCs w:val="18"/>
          <w:lang w:eastAsia="lt-LT"/>
        </w:rPr>
      </w:pPr>
      <w:r w:rsidRPr="009429AE">
        <w:rPr>
          <w:sz w:val="18"/>
          <w:szCs w:val="18"/>
          <w:lang w:eastAsia="lt-LT"/>
        </w:rPr>
        <w:t xml:space="preserve">        (vardas ir pavardė)</w:t>
      </w:r>
    </w:p>
    <w:p w14:paraId="264607B9" w14:textId="5098CF7A" w:rsidR="00265A5C" w:rsidRPr="007B1F29" w:rsidRDefault="00265A5C" w:rsidP="00F81FB0">
      <w:pPr>
        <w:spacing w:after="160"/>
        <w:ind w:left="360"/>
        <w:rPr>
          <w:sz w:val="22"/>
          <w:szCs w:val="22"/>
        </w:rPr>
      </w:pPr>
      <w:r w:rsidRPr="007B1F29">
        <w:rPr>
          <w:sz w:val="22"/>
          <w:szCs w:val="22"/>
        </w:rPr>
        <w:t>(toliau – INVEGA) gautų ir tvarkytų iki INVEG</w:t>
      </w:r>
      <w:r w:rsidR="00B235B9">
        <w:rPr>
          <w:sz w:val="22"/>
          <w:szCs w:val="22"/>
        </w:rPr>
        <w:t>OS</w:t>
      </w:r>
      <w:r w:rsidRPr="007B1F29">
        <w:rPr>
          <w:sz w:val="22"/>
          <w:szCs w:val="22"/>
        </w:rPr>
        <w:t xml:space="preserve"> valdybos nario paskyrimo ir paskyrimo tikslais šiuos mano, kaip kandidato, pateiktus asmens duomenis:</w:t>
      </w:r>
    </w:p>
    <w:p w14:paraId="67A2FD86" w14:textId="77777777" w:rsidR="00265A5C" w:rsidRPr="007B1F29" w:rsidRDefault="00265A5C" w:rsidP="00265A5C">
      <w:pPr>
        <w:numPr>
          <w:ilvl w:val="1"/>
          <w:numId w:val="9"/>
        </w:numPr>
        <w:rPr>
          <w:sz w:val="22"/>
          <w:szCs w:val="22"/>
        </w:rPr>
      </w:pPr>
      <w:r w:rsidRPr="007B1F29">
        <w:rPr>
          <w:sz w:val="22"/>
          <w:szCs w:val="22"/>
        </w:rPr>
        <w:t>vardas, pavardė;</w:t>
      </w:r>
    </w:p>
    <w:p w14:paraId="72E4FC28" w14:textId="323046FC" w:rsidR="00265A5C" w:rsidRPr="007B1F29" w:rsidRDefault="00542170" w:rsidP="00265A5C">
      <w:pPr>
        <w:numPr>
          <w:ilvl w:val="1"/>
          <w:numId w:val="9"/>
        </w:numPr>
        <w:rPr>
          <w:sz w:val="22"/>
          <w:szCs w:val="22"/>
        </w:rPr>
      </w:pPr>
      <w:r>
        <w:rPr>
          <w:sz w:val="22"/>
          <w:szCs w:val="22"/>
        </w:rPr>
        <w:t>gyvenamosios vietos</w:t>
      </w:r>
      <w:r w:rsidRPr="007B1F29">
        <w:rPr>
          <w:sz w:val="22"/>
          <w:szCs w:val="22"/>
        </w:rPr>
        <w:t xml:space="preserve"> </w:t>
      </w:r>
      <w:r w:rsidR="00265A5C" w:rsidRPr="007B1F29">
        <w:rPr>
          <w:sz w:val="22"/>
          <w:szCs w:val="22"/>
        </w:rPr>
        <w:t>adresas;</w:t>
      </w:r>
    </w:p>
    <w:p w14:paraId="55AA7BBF" w14:textId="77777777" w:rsidR="00265A5C" w:rsidRPr="007B1F29" w:rsidRDefault="00265A5C" w:rsidP="00265A5C">
      <w:pPr>
        <w:numPr>
          <w:ilvl w:val="1"/>
          <w:numId w:val="9"/>
        </w:numPr>
        <w:rPr>
          <w:sz w:val="22"/>
          <w:szCs w:val="22"/>
        </w:rPr>
      </w:pPr>
      <w:r w:rsidRPr="007B1F29">
        <w:rPr>
          <w:sz w:val="22"/>
          <w:szCs w:val="22"/>
        </w:rPr>
        <w:t>el. pašto adresas;</w:t>
      </w:r>
    </w:p>
    <w:p w14:paraId="085A39EA" w14:textId="77777777" w:rsidR="00265A5C" w:rsidRPr="007B1F29" w:rsidRDefault="00265A5C" w:rsidP="00265A5C">
      <w:pPr>
        <w:numPr>
          <w:ilvl w:val="1"/>
          <w:numId w:val="9"/>
        </w:numPr>
        <w:rPr>
          <w:sz w:val="22"/>
          <w:szCs w:val="22"/>
        </w:rPr>
      </w:pPr>
      <w:r w:rsidRPr="007B1F29">
        <w:rPr>
          <w:sz w:val="22"/>
          <w:szCs w:val="22"/>
        </w:rPr>
        <w:t>telefono numeris;</w:t>
      </w:r>
    </w:p>
    <w:p w14:paraId="086C6C3A" w14:textId="77777777" w:rsidR="00265A5C" w:rsidRPr="007B1F29" w:rsidRDefault="00265A5C" w:rsidP="00265A5C">
      <w:pPr>
        <w:numPr>
          <w:ilvl w:val="1"/>
          <w:numId w:val="9"/>
        </w:numPr>
        <w:rPr>
          <w:sz w:val="22"/>
          <w:szCs w:val="22"/>
        </w:rPr>
      </w:pPr>
      <w:r w:rsidRPr="007B1F29">
        <w:rPr>
          <w:sz w:val="22"/>
          <w:szCs w:val="22"/>
        </w:rPr>
        <w:t>gimimo data/ asmens kodas;</w:t>
      </w:r>
    </w:p>
    <w:p w14:paraId="4280929C" w14:textId="77777777" w:rsidR="00265A5C" w:rsidRPr="007B1F29" w:rsidRDefault="00265A5C" w:rsidP="00265A5C">
      <w:pPr>
        <w:numPr>
          <w:ilvl w:val="1"/>
          <w:numId w:val="9"/>
        </w:numPr>
        <w:rPr>
          <w:sz w:val="22"/>
          <w:szCs w:val="22"/>
        </w:rPr>
      </w:pPr>
      <w:r w:rsidRPr="007B1F29">
        <w:rPr>
          <w:sz w:val="22"/>
          <w:szCs w:val="22"/>
        </w:rPr>
        <w:t>mano nuotrauka;</w:t>
      </w:r>
    </w:p>
    <w:p w14:paraId="59854496" w14:textId="011FF91C" w:rsidR="00265A5C" w:rsidRPr="007B1F29" w:rsidRDefault="00542170" w:rsidP="00265A5C">
      <w:pPr>
        <w:numPr>
          <w:ilvl w:val="1"/>
          <w:numId w:val="9"/>
        </w:numPr>
        <w:rPr>
          <w:sz w:val="22"/>
          <w:szCs w:val="22"/>
        </w:rPr>
      </w:pPr>
      <w:r>
        <w:rPr>
          <w:sz w:val="22"/>
          <w:szCs w:val="22"/>
        </w:rPr>
        <w:t xml:space="preserve">informacija apie kompetenciją, </w:t>
      </w:r>
      <w:r w:rsidR="00265A5C" w:rsidRPr="007B1F29">
        <w:rPr>
          <w:sz w:val="22"/>
          <w:szCs w:val="22"/>
        </w:rPr>
        <w:t>darbo patirt</w:t>
      </w:r>
      <w:r>
        <w:rPr>
          <w:sz w:val="22"/>
          <w:szCs w:val="22"/>
        </w:rPr>
        <w:t>į</w:t>
      </w:r>
      <w:r w:rsidR="00265A5C" w:rsidRPr="007B1F29">
        <w:rPr>
          <w:sz w:val="22"/>
          <w:szCs w:val="22"/>
        </w:rPr>
        <w:t>;</w:t>
      </w:r>
    </w:p>
    <w:p w14:paraId="68A50721" w14:textId="42A44631" w:rsidR="00265A5C" w:rsidRPr="007B1F29" w:rsidRDefault="00542170" w:rsidP="00265A5C">
      <w:pPr>
        <w:numPr>
          <w:ilvl w:val="1"/>
          <w:numId w:val="9"/>
        </w:numPr>
        <w:rPr>
          <w:sz w:val="22"/>
          <w:szCs w:val="22"/>
        </w:rPr>
      </w:pPr>
      <w:r>
        <w:rPr>
          <w:sz w:val="22"/>
          <w:szCs w:val="22"/>
        </w:rPr>
        <w:t xml:space="preserve">informacija apie </w:t>
      </w:r>
      <w:r w:rsidRPr="007B1F29">
        <w:rPr>
          <w:sz w:val="22"/>
          <w:szCs w:val="22"/>
        </w:rPr>
        <w:t>išsilavinim</w:t>
      </w:r>
      <w:r>
        <w:rPr>
          <w:sz w:val="22"/>
          <w:szCs w:val="22"/>
        </w:rPr>
        <w:t>ą</w:t>
      </w:r>
      <w:r w:rsidR="00265A5C" w:rsidRPr="007B1F29">
        <w:rPr>
          <w:sz w:val="22"/>
          <w:szCs w:val="22"/>
        </w:rPr>
        <w:t>;</w:t>
      </w:r>
    </w:p>
    <w:p w14:paraId="1E0F789F" w14:textId="3325A749" w:rsidR="00265A5C" w:rsidRPr="007B1F29" w:rsidRDefault="00542170" w:rsidP="00265A5C">
      <w:pPr>
        <w:numPr>
          <w:ilvl w:val="1"/>
          <w:numId w:val="9"/>
        </w:numPr>
        <w:rPr>
          <w:sz w:val="22"/>
          <w:szCs w:val="22"/>
        </w:rPr>
      </w:pPr>
      <w:r>
        <w:rPr>
          <w:sz w:val="22"/>
          <w:szCs w:val="22"/>
        </w:rPr>
        <w:t xml:space="preserve">informacija apie </w:t>
      </w:r>
      <w:r w:rsidR="00265A5C" w:rsidRPr="007B1F29">
        <w:rPr>
          <w:sz w:val="22"/>
          <w:szCs w:val="22"/>
        </w:rPr>
        <w:t>bendravimo įgūdži</w:t>
      </w:r>
      <w:r>
        <w:rPr>
          <w:sz w:val="22"/>
          <w:szCs w:val="22"/>
        </w:rPr>
        <w:t>us</w:t>
      </w:r>
      <w:r w:rsidR="00265A5C" w:rsidRPr="007B1F29">
        <w:rPr>
          <w:sz w:val="22"/>
          <w:szCs w:val="22"/>
        </w:rPr>
        <w:t>;</w:t>
      </w:r>
    </w:p>
    <w:p w14:paraId="52933A5C" w14:textId="43F499F5" w:rsidR="00265A5C" w:rsidRDefault="00265A5C" w:rsidP="00265A5C">
      <w:pPr>
        <w:numPr>
          <w:ilvl w:val="1"/>
          <w:numId w:val="9"/>
        </w:numPr>
        <w:rPr>
          <w:sz w:val="22"/>
          <w:szCs w:val="22"/>
        </w:rPr>
      </w:pPr>
      <w:r w:rsidRPr="007B1F29">
        <w:rPr>
          <w:sz w:val="22"/>
          <w:szCs w:val="22"/>
        </w:rPr>
        <w:t>atsiliepimai / rekomendacijos apie mane;</w:t>
      </w:r>
    </w:p>
    <w:p w14:paraId="19C328FE" w14:textId="0618F9CB" w:rsidR="00542170" w:rsidRPr="007B1F29" w:rsidRDefault="00542170" w:rsidP="00265A5C">
      <w:pPr>
        <w:numPr>
          <w:ilvl w:val="1"/>
          <w:numId w:val="9"/>
        </w:numPr>
        <w:rPr>
          <w:sz w:val="22"/>
          <w:szCs w:val="22"/>
        </w:rPr>
      </w:pPr>
      <w:r>
        <w:rPr>
          <w:sz w:val="22"/>
          <w:szCs w:val="22"/>
        </w:rPr>
        <w:t>kita asmeninė informacija, nurodyta gyvenimo aprašyme;</w:t>
      </w:r>
    </w:p>
    <w:p w14:paraId="7532CA03" w14:textId="77777777" w:rsidR="00265A5C" w:rsidRPr="007B1F29" w:rsidRDefault="00265A5C" w:rsidP="00265A5C">
      <w:pPr>
        <w:numPr>
          <w:ilvl w:val="1"/>
          <w:numId w:val="9"/>
        </w:numPr>
        <w:rPr>
          <w:sz w:val="22"/>
          <w:szCs w:val="22"/>
        </w:rPr>
      </w:pPr>
      <w:r w:rsidRPr="007B1F29">
        <w:rPr>
          <w:sz w:val="22"/>
          <w:szCs w:val="22"/>
        </w:rPr>
        <w:t>kandidato prašyme dalyvauti atrankoje ir sąžiningumo deklaracijoje pateikiami duomenys;</w:t>
      </w:r>
    </w:p>
    <w:p w14:paraId="387CD930" w14:textId="77777777" w:rsidR="00265A5C" w:rsidRPr="007B1F29" w:rsidRDefault="00265A5C" w:rsidP="00265A5C">
      <w:pPr>
        <w:numPr>
          <w:ilvl w:val="1"/>
          <w:numId w:val="9"/>
        </w:numPr>
        <w:rPr>
          <w:sz w:val="22"/>
          <w:szCs w:val="22"/>
        </w:rPr>
      </w:pPr>
      <w:r w:rsidRPr="007B1F29">
        <w:rPr>
          <w:sz w:val="22"/>
          <w:szCs w:val="22"/>
        </w:rPr>
        <w:t>kandidato nepriklausomumo deklaracijoje pateikiami duomenys.</w:t>
      </w:r>
    </w:p>
    <w:p w14:paraId="28A4E945" w14:textId="77777777" w:rsidR="00265A5C" w:rsidRPr="007B1F29" w:rsidRDefault="00265A5C" w:rsidP="00265A5C">
      <w:pPr>
        <w:ind w:left="1440"/>
        <w:rPr>
          <w:sz w:val="22"/>
          <w:szCs w:val="22"/>
        </w:rPr>
      </w:pPr>
    </w:p>
    <w:p w14:paraId="5995C5F2" w14:textId="065CF5B4" w:rsidR="00265A5C" w:rsidRPr="007B1F29" w:rsidRDefault="00265A5C" w:rsidP="00265A5C">
      <w:pPr>
        <w:pStyle w:val="ListParagraph"/>
        <w:numPr>
          <w:ilvl w:val="0"/>
          <w:numId w:val="8"/>
        </w:numPr>
        <w:suppressAutoHyphens/>
        <w:autoSpaceDN w:val="0"/>
        <w:spacing w:after="160"/>
        <w:contextualSpacing w:val="0"/>
        <w:textAlignment w:val="baseline"/>
        <w:rPr>
          <w:sz w:val="22"/>
          <w:szCs w:val="22"/>
        </w:rPr>
      </w:pPr>
      <w:r w:rsidRPr="007B1F29">
        <w:rPr>
          <w:sz w:val="22"/>
          <w:szCs w:val="22"/>
        </w:rPr>
        <w:t>Sutinku, kad mano asmens duomenys būtų naudojami INVEG</w:t>
      </w:r>
      <w:r w:rsidR="00B235B9">
        <w:rPr>
          <w:sz w:val="22"/>
          <w:szCs w:val="22"/>
        </w:rPr>
        <w:t>OS</w:t>
      </w:r>
      <w:r w:rsidRPr="007B1F29">
        <w:rPr>
          <w:sz w:val="22"/>
          <w:szCs w:val="22"/>
        </w:rPr>
        <w:t xml:space="preserve"> valdybos nario atrank</w:t>
      </w:r>
      <w:r w:rsidR="0047765E">
        <w:rPr>
          <w:sz w:val="22"/>
          <w:szCs w:val="22"/>
        </w:rPr>
        <w:t>oje</w:t>
      </w:r>
      <w:r w:rsidRPr="007B1F29">
        <w:rPr>
          <w:sz w:val="22"/>
          <w:szCs w:val="22"/>
        </w:rPr>
        <w:t>, siekiant patikrinti</w:t>
      </w:r>
      <w:r w:rsidR="00B235B9">
        <w:rPr>
          <w:sz w:val="22"/>
          <w:szCs w:val="22"/>
        </w:rPr>
        <w:t>,</w:t>
      </w:r>
      <w:r w:rsidRPr="007B1F29">
        <w:rPr>
          <w:sz w:val="22"/>
          <w:szCs w:val="22"/>
        </w:rPr>
        <w:t xml:space="preserve"> ar aš, kaip kandidatas, atitinku taikomus bendruosius bei specialiuosius </w:t>
      </w:r>
      <w:r w:rsidR="00D54C78">
        <w:rPr>
          <w:sz w:val="22"/>
          <w:szCs w:val="22"/>
        </w:rPr>
        <w:t xml:space="preserve">kvalifikacinius </w:t>
      </w:r>
      <w:r w:rsidRPr="007B1F29">
        <w:rPr>
          <w:sz w:val="22"/>
          <w:szCs w:val="22"/>
        </w:rPr>
        <w:t>reikalavimus</w:t>
      </w:r>
      <w:r w:rsidR="00D54C78">
        <w:rPr>
          <w:sz w:val="22"/>
          <w:szCs w:val="22"/>
        </w:rPr>
        <w:t xml:space="preserve"> ir privalumus</w:t>
      </w:r>
      <w:r w:rsidRPr="007B1F29">
        <w:rPr>
          <w:sz w:val="22"/>
          <w:szCs w:val="22"/>
        </w:rPr>
        <w:t xml:space="preserve">. </w:t>
      </w:r>
    </w:p>
    <w:p w14:paraId="61D7B27F" w14:textId="77777777" w:rsidR="00265A5C" w:rsidRPr="007B1F29" w:rsidRDefault="00265A5C" w:rsidP="00265A5C">
      <w:pPr>
        <w:pStyle w:val="ListParagraph"/>
        <w:numPr>
          <w:ilvl w:val="0"/>
          <w:numId w:val="8"/>
        </w:numPr>
        <w:suppressAutoHyphens/>
        <w:autoSpaceDN w:val="0"/>
        <w:spacing w:after="160"/>
        <w:contextualSpacing w:val="0"/>
        <w:textAlignment w:val="baseline"/>
        <w:rPr>
          <w:sz w:val="22"/>
          <w:szCs w:val="22"/>
        </w:rPr>
      </w:pPr>
      <w:r w:rsidRPr="007B1F29">
        <w:rPr>
          <w:sz w:val="22"/>
          <w:szCs w:val="22"/>
        </w:rPr>
        <w:t>Taip pat sutinku, kad INVEGA 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2AE7AD52" w14:textId="77777777" w:rsidR="00265A5C" w:rsidRPr="007B1F29" w:rsidRDefault="00265A5C" w:rsidP="00265A5C">
      <w:pPr>
        <w:pStyle w:val="ListParagraph"/>
        <w:numPr>
          <w:ilvl w:val="0"/>
          <w:numId w:val="8"/>
        </w:numPr>
        <w:suppressAutoHyphens/>
        <w:autoSpaceDN w:val="0"/>
        <w:spacing w:after="160"/>
        <w:contextualSpacing w:val="0"/>
        <w:textAlignment w:val="baseline"/>
        <w:rPr>
          <w:sz w:val="22"/>
          <w:szCs w:val="22"/>
        </w:rPr>
      </w:pPr>
      <w:r w:rsidRPr="007B1F29">
        <w:rPr>
          <w:sz w:val="22"/>
          <w:szCs w:val="22"/>
        </w:rPr>
        <w:t xml:space="preserve">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 </w:t>
      </w:r>
    </w:p>
    <w:p w14:paraId="14F0EDF2" w14:textId="374AB7C2" w:rsidR="00265A5C" w:rsidRPr="007B1F29" w:rsidRDefault="00265A5C" w:rsidP="00265A5C">
      <w:pPr>
        <w:pStyle w:val="ListParagraph"/>
        <w:numPr>
          <w:ilvl w:val="0"/>
          <w:numId w:val="8"/>
        </w:numPr>
        <w:suppressAutoHyphens/>
        <w:autoSpaceDN w:val="0"/>
        <w:spacing w:after="160"/>
        <w:contextualSpacing w:val="0"/>
        <w:textAlignment w:val="baseline"/>
        <w:rPr>
          <w:sz w:val="22"/>
          <w:szCs w:val="22"/>
        </w:rPr>
      </w:pPr>
      <w:r w:rsidRPr="007B1F29">
        <w:rPr>
          <w:sz w:val="22"/>
          <w:szCs w:val="22"/>
        </w:rPr>
        <w:t>Esu susipažinęs</w:t>
      </w:r>
      <w:r w:rsidR="0047765E">
        <w:rPr>
          <w:sz w:val="22"/>
          <w:szCs w:val="22"/>
        </w:rPr>
        <w:t>,</w:t>
      </w:r>
      <w:r w:rsidRPr="007B1F29">
        <w:rPr>
          <w:sz w:val="22"/>
          <w:szCs w:val="22"/>
        </w:rPr>
        <w:t xml:space="preserve"> kaip INVEG</w:t>
      </w:r>
      <w:r w:rsidR="0047765E">
        <w:rPr>
          <w:sz w:val="22"/>
          <w:szCs w:val="22"/>
        </w:rPr>
        <w:t>OJE</w:t>
      </w:r>
      <w:r w:rsidRPr="007B1F29">
        <w:rPr>
          <w:sz w:val="22"/>
          <w:szCs w:val="22"/>
        </w:rPr>
        <w:t xml:space="preserve"> yra tvarkomi mano asmens duomenys:</w:t>
      </w:r>
    </w:p>
    <w:p w14:paraId="64C3B1B6" w14:textId="35EF9FA6" w:rsidR="00265A5C" w:rsidRPr="007B1F29" w:rsidRDefault="00265A5C" w:rsidP="005408BA">
      <w:pPr>
        <w:pStyle w:val="ListParagraph"/>
      </w:pPr>
      <w:r w:rsidRPr="005408BA">
        <w:rPr>
          <w:sz w:val="22"/>
          <w:szCs w:val="22"/>
        </w:rPr>
        <w:t xml:space="preserve">5.1. </w:t>
      </w:r>
      <w:hyperlink r:id="rId8" w:history="1">
        <w:r w:rsidR="00653442">
          <w:rPr>
            <w:rStyle w:val="Hyperlink"/>
          </w:rPr>
          <w:t>http://invega.lt/lt/asmens-duomenu-saugojimo-politika/</w:t>
        </w:r>
      </w:hyperlink>
    </w:p>
    <w:p w14:paraId="36702045" w14:textId="2F75EA7A" w:rsidR="0036794B" w:rsidRDefault="0036794B" w:rsidP="0036794B">
      <w:pPr>
        <w:rPr>
          <w:sz w:val="22"/>
          <w:szCs w:val="22"/>
          <w:lang w:eastAsia="lt-LT"/>
        </w:rPr>
      </w:pPr>
    </w:p>
    <w:p w14:paraId="59B124AF" w14:textId="77777777" w:rsidR="0036794B" w:rsidRPr="00265A5C" w:rsidRDefault="0036794B" w:rsidP="0036794B">
      <w:pPr>
        <w:rPr>
          <w:sz w:val="22"/>
          <w:szCs w:val="22"/>
          <w:lang w:eastAsia="lt-LT"/>
        </w:rPr>
      </w:pPr>
      <w:bookmarkStart w:id="0" w:name="_GoBack"/>
      <w:bookmarkEnd w:id="0"/>
    </w:p>
    <w:p w14:paraId="0692C4C5" w14:textId="77777777" w:rsidR="0036794B" w:rsidRPr="00265A5C" w:rsidRDefault="0036794B" w:rsidP="0036794B">
      <w:pPr>
        <w:rPr>
          <w:sz w:val="22"/>
          <w:szCs w:val="22"/>
          <w:lang w:eastAsia="lt-LT"/>
        </w:rPr>
      </w:pPr>
      <w:r w:rsidRPr="00265A5C">
        <w:rPr>
          <w:sz w:val="22"/>
          <w:szCs w:val="22"/>
          <w:lang w:eastAsia="lt-LT"/>
        </w:rPr>
        <w:t>Kandidatas</w:t>
      </w:r>
      <w:r>
        <w:rPr>
          <w:sz w:val="22"/>
          <w:szCs w:val="22"/>
          <w:lang w:eastAsia="lt-LT"/>
        </w:rPr>
        <w:t xml:space="preserve"> *</w:t>
      </w:r>
      <w:r w:rsidRPr="00265A5C">
        <w:rPr>
          <w:sz w:val="22"/>
          <w:szCs w:val="22"/>
          <w:lang w:eastAsia="lt-LT"/>
        </w:rPr>
        <w:t xml:space="preserve"> _______________________ ____________ 20___m. ___________ _____ d. </w:t>
      </w:r>
    </w:p>
    <w:p w14:paraId="47937AE7" w14:textId="77777777" w:rsidR="0036794B" w:rsidRPr="003A4A35" w:rsidRDefault="0036794B" w:rsidP="0036794B">
      <w:pPr>
        <w:ind w:left="1440" w:firstLine="261"/>
        <w:rPr>
          <w:sz w:val="18"/>
          <w:szCs w:val="18"/>
          <w:lang w:eastAsia="lt-LT"/>
        </w:rPr>
      </w:pPr>
      <w:r w:rsidRPr="003A4A35">
        <w:rPr>
          <w:sz w:val="18"/>
          <w:szCs w:val="18"/>
          <w:lang w:eastAsia="lt-LT"/>
        </w:rPr>
        <w:t xml:space="preserve">(vardas ir pavardė) </w:t>
      </w:r>
      <w:r w:rsidRPr="003A4A35">
        <w:rPr>
          <w:sz w:val="18"/>
          <w:szCs w:val="18"/>
          <w:lang w:eastAsia="lt-LT"/>
        </w:rPr>
        <w:tab/>
      </w:r>
      <w:r>
        <w:rPr>
          <w:sz w:val="18"/>
          <w:szCs w:val="18"/>
          <w:lang w:eastAsia="lt-LT"/>
        </w:rPr>
        <w:t xml:space="preserve">    </w:t>
      </w:r>
      <w:r w:rsidRPr="003A4A35">
        <w:rPr>
          <w:sz w:val="18"/>
          <w:szCs w:val="18"/>
          <w:lang w:eastAsia="lt-LT"/>
        </w:rPr>
        <w:t>(parašas)</w:t>
      </w:r>
      <w:r w:rsidRPr="003A4A35">
        <w:rPr>
          <w:sz w:val="18"/>
          <w:szCs w:val="18"/>
          <w:lang w:eastAsia="lt-LT"/>
        </w:rPr>
        <w:tab/>
      </w:r>
      <w:r w:rsidRPr="003A4A35">
        <w:rPr>
          <w:sz w:val="18"/>
          <w:szCs w:val="18"/>
          <w:lang w:eastAsia="lt-LT"/>
        </w:rPr>
        <w:tab/>
      </w:r>
      <w:r>
        <w:rPr>
          <w:sz w:val="18"/>
          <w:szCs w:val="18"/>
          <w:lang w:eastAsia="lt-LT"/>
        </w:rPr>
        <w:t xml:space="preserve">     </w:t>
      </w:r>
      <w:r w:rsidRPr="003A4A35">
        <w:rPr>
          <w:sz w:val="18"/>
          <w:szCs w:val="18"/>
          <w:lang w:eastAsia="lt-LT"/>
        </w:rPr>
        <w:t xml:space="preserve"> (data)</w:t>
      </w:r>
    </w:p>
    <w:p w14:paraId="150F8991" w14:textId="101D346E" w:rsidR="00D54C78" w:rsidRDefault="00D54C78" w:rsidP="007B1F29">
      <w:pPr>
        <w:widowControl w:val="0"/>
        <w:tabs>
          <w:tab w:val="left" w:pos="1418"/>
          <w:tab w:val="left" w:pos="1701"/>
        </w:tabs>
        <w:spacing w:line="360" w:lineRule="auto"/>
        <w:jc w:val="left"/>
        <w:rPr>
          <w:sz w:val="22"/>
          <w:szCs w:val="22"/>
        </w:rPr>
      </w:pPr>
    </w:p>
    <w:p w14:paraId="0A8980CE" w14:textId="123BC58C" w:rsidR="00D54C78" w:rsidRDefault="00D54C78" w:rsidP="007B1F29">
      <w:pPr>
        <w:widowControl w:val="0"/>
        <w:tabs>
          <w:tab w:val="left" w:pos="1418"/>
          <w:tab w:val="left" w:pos="1701"/>
        </w:tabs>
        <w:spacing w:line="360" w:lineRule="auto"/>
        <w:jc w:val="left"/>
        <w:rPr>
          <w:sz w:val="22"/>
          <w:szCs w:val="22"/>
        </w:rPr>
      </w:pPr>
    </w:p>
    <w:p w14:paraId="1A16494E" w14:textId="6406E6B6" w:rsidR="00CC218A" w:rsidRDefault="00CC218A" w:rsidP="007B1F29">
      <w:pPr>
        <w:widowControl w:val="0"/>
        <w:tabs>
          <w:tab w:val="left" w:pos="1418"/>
          <w:tab w:val="left" w:pos="1701"/>
        </w:tabs>
        <w:spacing w:line="360" w:lineRule="auto"/>
        <w:jc w:val="left"/>
        <w:rPr>
          <w:sz w:val="22"/>
          <w:szCs w:val="22"/>
        </w:rPr>
      </w:pPr>
    </w:p>
    <w:p w14:paraId="77CDC8DA" w14:textId="23CCDD07" w:rsidR="00CC218A" w:rsidRDefault="00CC218A" w:rsidP="007B1F29">
      <w:pPr>
        <w:widowControl w:val="0"/>
        <w:tabs>
          <w:tab w:val="left" w:pos="1418"/>
          <w:tab w:val="left" w:pos="1701"/>
        </w:tabs>
        <w:spacing w:line="360" w:lineRule="auto"/>
        <w:jc w:val="left"/>
        <w:rPr>
          <w:sz w:val="22"/>
          <w:szCs w:val="22"/>
        </w:rPr>
      </w:pPr>
    </w:p>
    <w:p w14:paraId="05480D72" w14:textId="38386EDC" w:rsidR="008F2D98" w:rsidRDefault="008F2D98" w:rsidP="007B1F29">
      <w:pPr>
        <w:widowControl w:val="0"/>
        <w:tabs>
          <w:tab w:val="left" w:pos="1418"/>
          <w:tab w:val="left" w:pos="1701"/>
        </w:tabs>
        <w:spacing w:line="360" w:lineRule="auto"/>
        <w:jc w:val="left"/>
        <w:rPr>
          <w:sz w:val="22"/>
          <w:szCs w:val="22"/>
        </w:rPr>
      </w:pPr>
    </w:p>
    <w:p w14:paraId="6801BA59" w14:textId="2556CCAA" w:rsidR="008F2D98" w:rsidRDefault="008F2D98" w:rsidP="007B1F29">
      <w:pPr>
        <w:widowControl w:val="0"/>
        <w:tabs>
          <w:tab w:val="left" w:pos="1418"/>
          <w:tab w:val="left" w:pos="1701"/>
        </w:tabs>
        <w:spacing w:line="360" w:lineRule="auto"/>
        <w:jc w:val="left"/>
        <w:rPr>
          <w:sz w:val="22"/>
          <w:szCs w:val="22"/>
        </w:rPr>
      </w:pPr>
    </w:p>
    <w:p w14:paraId="0DF6518E" w14:textId="77777777" w:rsidR="008F2D98" w:rsidRDefault="008F2D98" w:rsidP="007B1F29">
      <w:pPr>
        <w:widowControl w:val="0"/>
        <w:tabs>
          <w:tab w:val="left" w:pos="1418"/>
          <w:tab w:val="left" w:pos="1701"/>
        </w:tabs>
        <w:spacing w:line="360" w:lineRule="auto"/>
        <w:jc w:val="left"/>
        <w:rPr>
          <w:sz w:val="22"/>
          <w:szCs w:val="22"/>
        </w:rPr>
      </w:pPr>
    </w:p>
    <w:p w14:paraId="7749820F" w14:textId="5A0F620C" w:rsidR="00CC218A" w:rsidRDefault="00CC218A" w:rsidP="007B1F29">
      <w:pPr>
        <w:widowControl w:val="0"/>
        <w:tabs>
          <w:tab w:val="left" w:pos="1418"/>
          <w:tab w:val="left" w:pos="1701"/>
        </w:tabs>
        <w:spacing w:line="360" w:lineRule="auto"/>
        <w:jc w:val="left"/>
        <w:rPr>
          <w:sz w:val="22"/>
          <w:szCs w:val="22"/>
        </w:rPr>
      </w:pPr>
    </w:p>
    <w:p w14:paraId="1B315614" w14:textId="4EC0106F" w:rsidR="00CC218A" w:rsidRDefault="00CC218A" w:rsidP="007B1F29">
      <w:pPr>
        <w:widowControl w:val="0"/>
        <w:tabs>
          <w:tab w:val="left" w:pos="1418"/>
          <w:tab w:val="left" w:pos="1701"/>
        </w:tabs>
        <w:spacing w:line="360" w:lineRule="auto"/>
        <w:jc w:val="left"/>
        <w:rPr>
          <w:sz w:val="22"/>
          <w:szCs w:val="22"/>
        </w:rPr>
      </w:pPr>
    </w:p>
    <w:p w14:paraId="534B1A84" w14:textId="0B58D79D" w:rsidR="00D54C78" w:rsidRPr="00CC218A" w:rsidRDefault="00D54C78" w:rsidP="00D54C78">
      <w:pPr>
        <w:spacing w:after="160" w:line="259" w:lineRule="auto"/>
        <w:jc w:val="left"/>
        <w:rPr>
          <w:i/>
          <w:iCs/>
          <w:color w:val="000000" w:themeColor="text1"/>
          <w:sz w:val="18"/>
          <w:szCs w:val="18"/>
          <w:lang w:eastAsia="lt-LT"/>
        </w:rPr>
      </w:pPr>
      <w:bookmarkStart w:id="1" w:name="_Hlk14262790"/>
      <w:r w:rsidRPr="00CC218A">
        <w:rPr>
          <w:i/>
          <w:iCs/>
          <w:color w:val="000000" w:themeColor="text1"/>
          <w:sz w:val="18"/>
          <w:szCs w:val="18"/>
          <w:lang w:eastAsia="lt-LT"/>
        </w:rPr>
        <w:t>* Dokumentas gali būti pasirašomas ir el. parašu.</w:t>
      </w:r>
    </w:p>
    <w:bookmarkEnd w:id="1"/>
    <w:p w14:paraId="7DA8E44B" w14:textId="77777777" w:rsidR="00D54C78" w:rsidRPr="007B1F29" w:rsidRDefault="00D54C78" w:rsidP="007B1F29">
      <w:pPr>
        <w:widowControl w:val="0"/>
        <w:tabs>
          <w:tab w:val="left" w:pos="1418"/>
          <w:tab w:val="left" w:pos="1701"/>
        </w:tabs>
        <w:spacing w:line="360" w:lineRule="auto"/>
        <w:jc w:val="left"/>
        <w:rPr>
          <w:color w:val="000000" w:themeColor="text1"/>
          <w:sz w:val="22"/>
          <w:szCs w:val="22"/>
          <w:lang w:eastAsia="lt-LT"/>
        </w:rPr>
      </w:pPr>
    </w:p>
    <w:sectPr w:rsidR="00D54C78" w:rsidRPr="007B1F29" w:rsidSect="00F46D8A">
      <w:pgSz w:w="11906" w:h="16838"/>
      <w:pgMar w:top="568"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3CB8" w14:textId="77777777" w:rsidR="009579B8" w:rsidRDefault="009579B8" w:rsidP="00C43A8C">
      <w:r>
        <w:separator/>
      </w:r>
    </w:p>
  </w:endnote>
  <w:endnote w:type="continuationSeparator" w:id="0">
    <w:p w14:paraId="6E0075EC" w14:textId="77777777" w:rsidR="009579B8" w:rsidRDefault="009579B8" w:rsidP="00C4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78AB4" w14:textId="77777777" w:rsidR="009579B8" w:rsidRDefault="009579B8" w:rsidP="00C43A8C">
      <w:r>
        <w:separator/>
      </w:r>
    </w:p>
  </w:footnote>
  <w:footnote w:type="continuationSeparator" w:id="0">
    <w:p w14:paraId="1DE09DB1" w14:textId="77777777" w:rsidR="009579B8" w:rsidRDefault="009579B8" w:rsidP="00C4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521E"/>
    <w:multiLevelType w:val="hybridMultilevel"/>
    <w:tmpl w:val="F9BC6000"/>
    <w:lvl w:ilvl="0" w:tplc="0409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1A9C7E54"/>
    <w:multiLevelType w:val="hybridMultilevel"/>
    <w:tmpl w:val="431600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483C66"/>
    <w:multiLevelType w:val="hybridMultilevel"/>
    <w:tmpl w:val="E41EFB16"/>
    <w:lvl w:ilvl="0" w:tplc="0409000F">
      <w:start w:val="1"/>
      <w:numFmt w:val="decimal"/>
      <w:lvlText w:val="%1."/>
      <w:lvlJc w:val="left"/>
      <w:pPr>
        <w:ind w:left="720" w:hanging="360"/>
      </w:pPr>
    </w:lvl>
    <w:lvl w:ilvl="1" w:tplc="04090005">
      <w:start w:val="1"/>
      <w:numFmt w:val="bullet"/>
      <w:lvlText w:val=""/>
      <w:lvlJc w:val="left"/>
      <w:pPr>
        <w:ind w:left="786"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97CD5"/>
    <w:multiLevelType w:val="hybridMultilevel"/>
    <w:tmpl w:val="A61E576E"/>
    <w:lvl w:ilvl="0" w:tplc="04270011">
      <w:start w:val="1"/>
      <w:numFmt w:val="decimal"/>
      <w:lvlText w:val="%1)"/>
      <w:lvlJc w:val="left"/>
      <w:pPr>
        <w:ind w:left="928"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15:restartNumberingAfterBreak="0">
    <w:nsid w:val="37463E12"/>
    <w:multiLevelType w:val="hybridMultilevel"/>
    <w:tmpl w:val="263ADDC0"/>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2210B4B"/>
    <w:multiLevelType w:val="hybridMultilevel"/>
    <w:tmpl w:val="73FAAEB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5DEB3E5D"/>
    <w:multiLevelType w:val="hybridMultilevel"/>
    <w:tmpl w:val="75C2FEC0"/>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 w15:restartNumberingAfterBreak="0">
    <w:nsid w:val="752F4ABC"/>
    <w:multiLevelType w:val="hybridMultilevel"/>
    <w:tmpl w:val="9C5284BE"/>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8" w15:restartNumberingAfterBreak="0">
    <w:nsid w:val="792426C1"/>
    <w:multiLevelType w:val="hybridMultilevel"/>
    <w:tmpl w:val="E4AE8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E61DE5"/>
    <w:multiLevelType w:val="hybridMultilevel"/>
    <w:tmpl w:val="0230517C"/>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7"/>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8D"/>
    <w:rsid w:val="0002541E"/>
    <w:rsid w:val="00034255"/>
    <w:rsid w:val="000409C6"/>
    <w:rsid w:val="00040B00"/>
    <w:rsid w:val="00050280"/>
    <w:rsid w:val="000604A9"/>
    <w:rsid w:val="000706E4"/>
    <w:rsid w:val="00095BA3"/>
    <w:rsid w:val="000A1930"/>
    <w:rsid w:val="000C143A"/>
    <w:rsid w:val="000C374A"/>
    <w:rsid w:val="00116F7D"/>
    <w:rsid w:val="00123911"/>
    <w:rsid w:val="0014374B"/>
    <w:rsid w:val="0016261A"/>
    <w:rsid w:val="00172B8D"/>
    <w:rsid w:val="00176C57"/>
    <w:rsid w:val="00176E98"/>
    <w:rsid w:val="001C6FFE"/>
    <w:rsid w:val="001D3105"/>
    <w:rsid w:val="001E6A4A"/>
    <w:rsid w:val="00207A42"/>
    <w:rsid w:val="00261EAA"/>
    <w:rsid w:val="00265A5C"/>
    <w:rsid w:val="0026774E"/>
    <w:rsid w:val="002775C7"/>
    <w:rsid w:val="0029205B"/>
    <w:rsid w:val="002B11C0"/>
    <w:rsid w:val="002B685A"/>
    <w:rsid w:val="0034068E"/>
    <w:rsid w:val="00341A69"/>
    <w:rsid w:val="0036794B"/>
    <w:rsid w:val="00391AC7"/>
    <w:rsid w:val="003A2B9F"/>
    <w:rsid w:val="003B6F71"/>
    <w:rsid w:val="003C4FA7"/>
    <w:rsid w:val="003D0AB8"/>
    <w:rsid w:val="003D118E"/>
    <w:rsid w:val="003E06FA"/>
    <w:rsid w:val="003E1783"/>
    <w:rsid w:val="003E2AC6"/>
    <w:rsid w:val="003E6029"/>
    <w:rsid w:val="003F3DCB"/>
    <w:rsid w:val="00402A75"/>
    <w:rsid w:val="00427EDD"/>
    <w:rsid w:val="00430E3B"/>
    <w:rsid w:val="00435767"/>
    <w:rsid w:val="0047765E"/>
    <w:rsid w:val="00483F35"/>
    <w:rsid w:val="004C0933"/>
    <w:rsid w:val="004C3D08"/>
    <w:rsid w:val="004D4CA0"/>
    <w:rsid w:val="004F31A3"/>
    <w:rsid w:val="00501BCC"/>
    <w:rsid w:val="0051390D"/>
    <w:rsid w:val="00514F01"/>
    <w:rsid w:val="00524D83"/>
    <w:rsid w:val="005361FA"/>
    <w:rsid w:val="005369E1"/>
    <w:rsid w:val="005408BA"/>
    <w:rsid w:val="00542170"/>
    <w:rsid w:val="00572C4D"/>
    <w:rsid w:val="0059514C"/>
    <w:rsid w:val="005A192F"/>
    <w:rsid w:val="005A1D17"/>
    <w:rsid w:val="005C003A"/>
    <w:rsid w:val="005C39EA"/>
    <w:rsid w:val="005D113B"/>
    <w:rsid w:val="005E0CAA"/>
    <w:rsid w:val="005E5C7A"/>
    <w:rsid w:val="00633A04"/>
    <w:rsid w:val="00653442"/>
    <w:rsid w:val="006A5666"/>
    <w:rsid w:val="006D54F8"/>
    <w:rsid w:val="006E19C9"/>
    <w:rsid w:val="006E38A2"/>
    <w:rsid w:val="0073528A"/>
    <w:rsid w:val="0073581D"/>
    <w:rsid w:val="00735EBD"/>
    <w:rsid w:val="00746480"/>
    <w:rsid w:val="00757DE2"/>
    <w:rsid w:val="007660AE"/>
    <w:rsid w:val="00780F38"/>
    <w:rsid w:val="00786724"/>
    <w:rsid w:val="007A56CB"/>
    <w:rsid w:val="007B1F29"/>
    <w:rsid w:val="007E3D1E"/>
    <w:rsid w:val="00817EC6"/>
    <w:rsid w:val="0084170D"/>
    <w:rsid w:val="008510DF"/>
    <w:rsid w:val="00871384"/>
    <w:rsid w:val="008825A1"/>
    <w:rsid w:val="0089460C"/>
    <w:rsid w:val="00897C6A"/>
    <w:rsid w:val="008A1FDB"/>
    <w:rsid w:val="008B7075"/>
    <w:rsid w:val="008D4D95"/>
    <w:rsid w:val="008F2D98"/>
    <w:rsid w:val="00902834"/>
    <w:rsid w:val="009066C2"/>
    <w:rsid w:val="009429AE"/>
    <w:rsid w:val="009579B8"/>
    <w:rsid w:val="009664CF"/>
    <w:rsid w:val="009666E5"/>
    <w:rsid w:val="00983D71"/>
    <w:rsid w:val="009A0C84"/>
    <w:rsid w:val="009B2867"/>
    <w:rsid w:val="009C225F"/>
    <w:rsid w:val="00A00E35"/>
    <w:rsid w:val="00A00FA1"/>
    <w:rsid w:val="00A05522"/>
    <w:rsid w:val="00A077CD"/>
    <w:rsid w:val="00A35A34"/>
    <w:rsid w:val="00A53425"/>
    <w:rsid w:val="00A55EEA"/>
    <w:rsid w:val="00A71B7C"/>
    <w:rsid w:val="00A74702"/>
    <w:rsid w:val="00A7698D"/>
    <w:rsid w:val="00A76C8C"/>
    <w:rsid w:val="00A91DAF"/>
    <w:rsid w:val="00AC6852"/>
    <w:rsid w:val="00B235B9"/>
    <w:rsid w:val="00B3101F"/>
    <w:rsid w:val="00B314C0"/>
    <w:rsid w:val="00BA0AC1"/>
    <w:rsid w:val="00BA4D16"/>
    <w:rsid w:val="00BB454A"/>
    <w:rsid w:val="00BD29E9"/>
    <w:rsid w:val="00BE4771"/>
    <w:rsid w:val="00BF3E7E"/>
    <w:rsid w:val="00C04D1C"/>
    <w:rsid w:val="00C055EA"/>
    <w:rsid w:val="00C211DA"/>
    <w:rsid w:val="00C25B9D"/>
    <w:rsid w:val="00C25CA0"/>
    <w:rsid w:val="00C33D59"/>
    <w:rsid w:val="00C43A8C"/>
    <w:rsid w:val="00C55104"/>
    <w:rsid w:val="00C821A2"/>
    <w:rsid w:val="00C847E6"/>
    <w:rsid w:val="00C8548A"/>
    <w:rsid w:val="00C865C2"/>
    <w:rsid w:val="00C90604"/>
    <w:rsid w:val="00CA5266"/>
    <w:rsid w:val="00CC218A"/>
    <w:rsid w:val="00CD7937"/>
    <w:rsid w:val="00D21E46"/>
    <w:rsid w:val="00D30A74"/>
    <w:rsid w:val="00D36BDF"/>
    <w:rsid w:val="00D4135C"/>
    <w:rsid w:val="00D54C78"/>
    <w:rsid w:val="00D5695B"/>
    <w:rsid w:val="00D6341F"/>
    <w:rsid w:val="00D86F0B"/>
    <w:rsid w:val="00DB407D"/>
    <w:rsid w:val="00DB7330"/>
    <w:rsid w:val="00DC33F7"/>
    <w:rsid w:val="00DC47AD"/>
    <w:rsid w:val="00DF3651"/>
    <w:rsid w:val="00E01ED0"/>
    <w:rsid w:val="00E20B7E"/>
    <w:rsid w:val="00E30C7D"/>
    <w:rsid w:val="00E462F1"/>
    <w:rsid w:val="00E63E37"/>
    <w:rsid w:val="00E762E3"/>
    <w:rsid w:val="00E86C6B"/>
    <w:rsid w:val="00E904FD"/>
    <w:rsid w:val="00E97305"/>
    <w:rsid w:val="00EB5598"/>
    <w:rsid w:val="00ED4219"/>
    <w:rsid w:val="00EE7F65"/>
    <w:rsid w:val="00F02F73"/>
    <w:rsid w:val="00F36F8B"/>
    <w:rsid w:val="00F46D8A"/>
    <w:rsid w:val="00F57F8C"/>
    <w:rsid w:val="00F70D77"/>
    <w:rsid w:val="00F81FB0"/>
    <w:rsid w:val="00F836AA"/>
    <w:rsid w:val="00F86A53"/>
    <w:rsid w:val="00FA3564"/>
    <w:rsid w:val="00FB0373"/>
    <w:rsid w:val="00FC5C27"/>
    <w:rsid w:val="00FD4982"/>
    <w:rsid w:val="00FD7B58"/>
    <w:rsid w:val="00FF68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EE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8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72B8D"/>
    <w:rPr>
      <w:color w:val="0000FF"/>
      <w:u w:val="single"/>
    </w:rPr>
  </w:style>
  <w:style w:type="character" w:styleId="CommentReference">
    <w:name w:val="annotation reference"/>
    <w:basedOn w:val="DefaultParagraphFont"/>
    <w:uiPriority w:val="99"/>
    <w:semiHidden/>
    <w:unhideWhenUsed/>
    <w:rsid w:val="00172B8D"/>
    <w:rPr>
      <w:sz w:val="16"/>
      <w:szCs w:val="16"/>
    </w:rPr>
  </w:style>
  <w:style w:type="paragraph" w:styleId="CommentText">
    <w:name w:val="annotation text"/>
    <w:basedOn w:val="Normal"/>
    <w:link w:val="CommentTextChar"/>
    <w:uiPriority w:val="99"/>
    <w:semiHidden/>
    <w:unhideWhenUsed/>
    <w:rsid w:val="00172B8D"/>
    <w:rPr>
      <w:sz w:val="20"/>
    </w:rPr>
  </w:style>
  <w:style w:type="character" w:customStyle="1" w:styleId="CommentTextChar">
    <w:name w:val="Comment Text Char"/>
    <w:basedOn w:val="DefaultParagraphFont"/>
    <w:link w:val="CommentText"/>
    <w:uiPriority w:val="99"/>
    <w:semiHidden/>
    <w:rsid w:val="00172B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2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86724"/>
    <w:rPr>
      <w:b/>
      <w:bCs/>
    </w:rPr>
  </w:style>
  <w:style w:type="character" w:customStyle="1" w:styleId="CommentSubjectChar">
    <w:name w:val="Comment Subject Char"/>
    <w:basedOn w:val="CommentTextChar"/>
    <w:link w:val="CommentSubject"/>
    <w:uiPriority w:val="99"/>
    <w:semiHidden/>
    <w:rsid w:val="00786724"/>
    <w:rPr>
      <w:rFonts w:ascii="Times New Roman" w:eastAsia="Times New Roman" w:hAnsi="Times New Roman" w:cs="Times New Roman"/>
      <w:b/>
      <w:bCs/>
      <w:sz w:val="20"/>
      <w:szCs w:val="20"/>
    </w:rPr>
  </w:style>
  <w:style w:type="character" w:customStyle="1" w:styleId="Bodytext2">
    <w:name w:val="Body text (2)_"/>
    <w:basedOn w:val="DefaultParagraphFont"/>
    <w:rsid w:val="00C04D1C"/>
    <w:rPr>
      <w:rFonts w:ascii="Times New Roman" w:eastAsia="Times New Roman" w:hAnsi="Times New Roman" w:cs="Times New Roman"/>
      <w:b/>
      <w:bCs/>
      <w:i w:val="0"/>
      <w:iCs w:val="0"/>
      <w:smallCaps w:val="0"/>
      <w:strike w:val="0"/>
      <w:sz w:val="22"/>
      <w:szCs w:val="22"/>
      <w:u w:val="none"/>
    </w:rPr>
  </w:style>
  <w:style w:type="character" w:customStyle="1" w:styleId="Bodytext20">
    <w:name w:val="Body text (2)"/>
    <w:basedOn w:val="Bodytext2"/>
    <w:rsid w:val="00C04D1C"/>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Bodytext2105ptNotBold">
    <w:name w:val="Body text (2) + 10;5 pt;Not Bold"/>
    <w:basedOn w:val="Bodytext2"/>
    <w:rsid w:val="00C04D1C"/>
    <w:rPr>
      <w:rFonts w:ascii="Times New Roman" w:eastAsia="Times New Roman" w:hAnsi="Times New Roman" w:cs="Times New Roman"/>
      <w:b/>
      <w:bCs/>
      <w:i w:val="0"/>
      <w:iCs w:val="0"/>
      <w:smallCaps w:val="0"/>
      <w:strike w:val="0"/>
      <w:color w:val="000000"/>
      <w:spacing w:val="0"/>
      <w:w w:val="100"/>
      <w:position w:val="0"/>
      <w:sz w:val="21"/>
      <w:szCs w:val="21"/>
      <w:u w:val="none"/>
      <w:lang w:val="lt-LT" w:eastAsia="lt-LT" w:bidi="lt-LT"/>
    </w:rPr>
  </w:style>
  <w:style w:type="character" w:customStyle="1" w:styleId="Bodytext2105ptNotBoldItalic">
    <w:name w:val="Body text (2) + 10;5 pt;Not Bold;Italic"/>
    <w:basedOn w:val="Bodytext2"/>
    <w:rsid w:val="00C04D1C"/>
    <w:rPr>
      <w:rFonts w:ascii="Times New Roman" w:eastAsia="Times New Roman" w:hAnsi="Times New Roman" w:cs="Times New Roman"/>
      <w:b/>
      <w:bCs/>
      <w:i/>
      <w:iCs/>
      <w:smallCaps w:val="0"/>
      <w:strike w:val="0"/>
      <w:color w:val="000000"/>
      <w:spacing w:val="0"/>
      <w:w w:val="100"/>
      <w:position w:val="0"/>
      <w:sz w:val="21"/>
      <w:szCs w:val="21"/>
      <w:u w:val="none"/>
      <w:lang w:val="lt-LT" w:eastAsia="lt-LT" w:bidi="lt-LT"/>
    </w:rPr>
  </w:style>
  <w:style w:type="table" w:styleId="TableGrid">
    <w:name w:val="Table Grid"/>
    <w:basedOn w:val="TableNormal"/>
    <w:rsid w:val="00C04D1C"/>
    <w:pPr>
      <w:widowControl w:val="0"/>
      <w:spacing w:after="0" w:line="240" w:lineRule="auto"/>
    </w:pPr>
    <w:rPr>
      <w:rFonts w:ascii="Arial Unicode MS" w:eastAsia="Arial Unicode MS" w:hAnsi="Arial Unicode MS" w:cs="Arial Unicode MS"/>
      <w:sz w:val="24"/>
      <w:szCs w:val="24"/>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43A8C"/>
    <w:pPr>
      <w:ind w:left="720"/>
      <w:contextualSpacing/>
    </w:pPr>
  </w:style>
  <w:style w:type="paragraph" w:styleId="Header">
    <w:name w:val="header"/>
    <w:basedOn w:val="Normal"/>
    <w:link w:val="HeaderChar"/>
    <w:uiPriority w:val="99"/>
    <w:unhideWhenUsed/>
    <w:rsid w:val="00C43A8C"/>
    <w:pPr>
      <w:tabs>
        <w:tab w:val="center" w:pos="4986"/>
        <w:tab w:val="right" w:pos="9972"/>
      </w:tabs>
    </w:pPr>
  </w:style>
  <w:style w:type="character" w:customStyle="1" w:styleId="HeaderChar">
    <w:name w:val="Header Char"/>
    <w:basedOn w:val="DefaultParagraphFont"/>
    <w:link w:val="Header"/>
    <w:uiPriority w:val="99"/>
    <w:rsid w:val="00C43A8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3A8C"/>
    <w:pPr>
      <w:tabs>
        <w:tab w:val="center" w:pos="4986"/>
        <w:tab w:val="right" w:pos="9972"/>
      </w:tabs>
    </w:pPr>
  </w:style>
  <w:style w:type="character" w:customStyle="1" w:styleId="FooterChar">
    <w:name w:val="Footer Char"/>
    <w:basedOn w:val="DefaultParagraphFont"/>
    <w:link w:val="Footer"/>
    <w:uiPriority w:val="99"/>
    <w:rsid w:val="00C43A8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4068E"/>
    <w:rPr>
      <w:color w:val="605E5C"/>
      <w:shd w:val="clear" w:color="auto" w:fill="E1DFDD"/>
    </w:rPr>
  </w:style>
  <w:style w:type="character" w:customStyle="1" w:styleId="ListParagraphChar">
    <w:name w:val="List Paragraph Char"/>
    <w:basedOn w:val="DefaultParagraphFont"/>
    <w:link w:val="ListParagraph"/>
    <w:uiPriority w:val="72"/>
    <w:rsid w:val="00265A5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53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3804">
      <w:bodyDiv w:val="1"/>
      <w:marLeft w:val="0"/>
      <w:marRight w:val="0"/>
      <w:marTop w:val="0"/>
      <w:marBottom w:val="0"/>
      <w:divBdr>
        <w:top w:val="none" w:sz="0" w:space="0" w:color="auto"/>
        <w:left w:val="none" w:sz="0" w:space="0" w:color="auto"/>
        <w:bottom w:val="none" w:sz="0" w:space="0" w:color="auto"/>
        <w:right w:val="none" w:sz="0" w:space="0" w:color="auto"/>
      </w:divBdr>
      <w:divsChild>
        <w:div w:id="420102516">
          <w:marLeft w:val="0"/>
          <w:marRight w:val="0"/>
          <w:marTop w:val="0"/>
          <w:marBottom w:val="0"/>
          <w:divBdr>
            <w:top w:val="none" w:sz="0" w:space="0" w:color="auto"/>
            <w:left w:val="none" w:sz="0" w:space="0" w:color="auto"/>
            <w:bottom w:val="none" w:sz="0" w:space="0" w:color="auto"/>
            <w:right w:val="none" w:sz="0" w:space="0" w:color="auto"/>
          </w:divBdr>
          <w:divsChild>
            <w:div w:id="20521396">
              <w:marLeft w:val="0"/>
              <w:marRight w:val="0"/>
              <w:marTop w:val="0"/>
              <w:marBottom w:val="0"/>
              <w:divBdr>
                <w:top w:val="none" w:sz="0" w:space="0" w:color="auto"/>
                <w:left w:val="none" w:sz="0" w:space="0" w:color="auto"/>
                <w:bottom w:val="none" w:sz="0" w:space="0" w:color="auto"/>
                <w:right w:val="none" w:sz="0" w:space="0" w:color="auto"/>
              </w:divBdr>
              <w:divsChild>
                <w:div w:id="778179030">
                  <w:marLeft w:val="0"/>
                  <w:marRight w:val="0"/>
                  <w:marTop w:val="0"/>
                  <w:marBottom w:val="0"/>
                  <w:divBdr>
                    <w:top w:val="none" w:sz="0" w:space="0" w:color="auto"/>
                    <w:left w:val="none" w:sz="0" w:space="0" w:color="auto"/>
                    <w:bottom w:val="none" w:sz="0" w:space="0" w:color="auto"/>
                    <w:right w:val="none" w:sz="0" w:space="0" w:color="auto"/>
                  </w:divBdr>
                </w:div>
                <w:div w:id="1139608563">
                  <w:marLeft w:val="0"/>
                  <w:marRight w:val="0"/>
                  <w:marTop w:val="0"/>
                  <w:marBottom w:val="0"/>
                  <w:divBdr>
                    <w:top w:val="none" w:sz="0" w:space="0" w:color="auto"/>
                    <w:left w:val="none" w:sz="0" w:space="0" w:color="auto"/>
                    <w:bottom w:val="none" w:sz="0" w:space="0" w:color="auto"/>
                    <w:right w:val="none" w:sz="0" w:space="0" w:color="auto"/>
                  </w:divBdr>
                </w:div>
                <w:div w:id="1900744224">
                  <w:marLeft w:val="0"/>
                  <w:marRight w:val="0"/>
                  <w:marTop w:val="0"/>
                  <w:marBottom w:val="0"/>
                  <w:divBdr>
                    <w:top w:val="none" w:sz="0" w:space="0" w:color="auto"/>
                    <w:left w:val="none" w:sz="0" w:space="0" w:color="auto"/>
                    <w:bottom w:val="none" w:sz="0" w:space="0" w:color="auto"/>
                    <w:right w:val="none" w:sz="0" w:space="0" w:color="auto"/>
                  </w:divBdr>
                </w:div>
                <w:div w:id="2124571457">
                  <w:marLeft w:val="0"/>
                  <w:marRight w:val="0"/>
                  <w:marTop w:val="0"/>
                  <w:marBottom w:val="0"/>
                  <w:divBdr>
                    <w:top w:val="none" w:sz="0" w:space="0" w:color="auto"/>
                    <w:left w:val="none" w:sz="0" w:space="0" w:color="auto"/>
                    <w:bottom w:val="none" w:sz="0" w:space="0" w:color="auto"/>
                    <w:right w:val="none" w:sz="0" w:space="0" w:color="auto"/>
                  </w:divBdr>
                </w:div>
                <w:div w:id="1477409851">
                  <w:marLeft w:val="0"/>
                  <w:marRight w:val="0"/>
                  <w:marTop w:val="0"/>
                  <w:marBottom w:val="0"/>
                  <w:divBdr>
                    <w:top w:val="none" w:sz="0" w:space="0" w:color="auto"/>
                    <w:left w:val="none" w:sz="0" w:space="0" w:color="auto"/>
                    <w:bottom w:val="none" w:sz="0" w:space="0" w:color="auto"/>
                    <w:right w:val="none" w:sz="0" w:space="0" w:color="auto"/>
                  </w:divBdr>
                </w:div>
              </w:divsChild>
            </w:div>
            <w:div w:id="900947188">
              <w:marLeft w:val="0"/>
              <w:marRight w:val="0"/>
              <w:marTop w:val="0"/>
              <w:marBottom w:val="0"/>
              <w:divBdr>
                <w:top w:val="none" w:sz="0" w:space="0" w:color="auto"/>
                <w:left w:val="none" w:sz="0" w:space="0" w:color="auto"/>
                <w:bottom w:val="none" w:sz="0" w:space="0" w:color="auto"/>
                <w:right w:val="none" w:sz="0" w:space="0" w:color="auto"/>
              </w:divBdr>
              <w:divsChild>
                <w:div w:id="1862709">
                  <w:marLeft w:val="0"/>
                  <w:marRight w:val="0"/>
                  <w:marTop w:val="0"/>
                  <w:marBottom w:val="0"/>
                  <w:divBdr>
                    <w:top w:val="none" w:sz="0" w:space="0" w:color="auto"/>
                    <w:left w:val="none" w:sz="0" w:space="0" w:color="auto"/>
                    <w:bottom w:val="none" w:sz="0" w:space="0" w:color="auto"/>
                    <w:right w:val="none" w:sz="0" w:space="0" w:color="auto"/>
                  </w:divBdr>
                </w:div>
                <w:div w:id="11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7591">
          <w:marLeft w:val="0"/>
          <w:marRight w:val="0"/>
          <w:marTop w:val="0"/>
          <w:marBottom w:val="0"/>
          <w:divBdr>
            <w:top w:val="none" w:sz="0" w:space="0" w:color="auto"/>
            <w:left w:val="none" w:sz="0" w:space="0" w:color="auto"/>
            <w:bottom w:val="none" w:sz="0" w:space="0" w:color="auto"/>
            <w:right w:val="none" w:sz="0" w:space="0" w:color="auto"/>
          </w:divBdr>
          <w:divsChild>
            <w:div w:id="420106432">
              <w:marLeft w:val="0"/>
              <w:marRight w:val="0"/>
              <w:marTop w:val="0"/>
              <w:marBottom w:val="0"/>
              <w:divBdr>
                <w:top w:val="none" w:sz="0" w:space="0" w:color="auto"/>
                <w:left w:val="none" w:sz="0" w:space="0" w:color="auto"/>
                <w:bottom w:val="none" w:sz="0" w:space="0" w:color="auto"/>
                <w:right w:val="none" w:sz="0" w:space="0" w:color="auto"/>
              </w:divBdr>
            </w:div>
          </w:divsChild>
        </w:div>
        <w:div w:id="1780106308">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3162">
      <w:bodyDiv w:val="1"/>
      <w:marLeft w:val="0"/>
      <w:marRight w:val="0"/>
      <w:marTop w:val="0"/>
      <w:marBottom w:val="0"/>
      <w:divBdr>
        <w:top w:val="none" w:sz="0" w:space="0" w:color="auto"/>
        <w:left w:val="none" w:sz="0" w:space="0" w:color="auto"/>
        <w:bottom w:val="none" w:sz="0" w:space="0" w:color="auto"/>
        <w:right w:val="none" w:sz="0" w:space="0" w:color="auto"/>
      </w:divBdr>
    </w:div>
    <w:div w:id="1886024502">
      <w:bodyDiv w:val="1"/>
      <w:marLeft w:val="0"/>
      <w:marRight w:val="0"/>
      <w:marTop w:val="0"/>
      <w:marBottom w:val="0"/>
      <w:divBdr>
        <w:top w:val="none" w:sz="0" w:space="0" w:color="auto"/>
        <w:left w:val="none" w:sz="0" w:space="0" w:color="auto"/>
        <w:bottom w:val="none" w:sz="0" w:space="0" w:color="auto"/>
        <w:right w:val="none" w:sz="0" w:space="0" w:color="auto"/>
      </w:divBdr>
    </w:div>
    <w:div w:id="2132820005">
      <w:bodyDiv w:val="1"/>
      <w:marLeft w:val="0"/>
      <w:marRight w:val="0"/>
      <w:marTop w:val="0"/>
      <w:marBottom w:val="0"/>
      <w:divBdr>
        <w:top w:val="none" w:sz="0" w:space="0" w:color="auto"/>
        <w:left w:val="none" w:sz="0" w:space="0" w:color="auto"/>
        <w:bottom w:val="none" w:sz="0" w:space="0" w:color="auto"/>
        <w:right w:val="none" w:sz="0" w:space="0" w:color="auto"/>
      </w:divBdr>
      <w:divsChild>
        <w:div w:id="570316540">
          <w:marLeft w:val="0"/>
          <w:marRight w:val="0"/>
          <w:marTop w:val="0"/>
          <w:marBottom w:val="0"/>
          <w:divBdr>
            <w:top w:val="none" w:sz="0" w:space="0" w:color="auto"/>
            <w:left w:val="none" w:sz="0" w:space="0" w:color="auto"/>
            <w:bottom w:val="none" w:sz="0" w:space="0" w:color="auto"/>
            <w:right w:val="none" w:sz="0" w:space="0" w:color="auto"/>
          </w:divBdr>
          <w:divsChild>
            <w:div w:id="2045017608">
              <w:marLeft w:val="0"/>
              <w:marRight w:val="0"/>
              <w:marTop w:val="0"/>
              <w:marBottom w:val="0"/>
              <w:divBdr>
                <w:top w:val="none" w:sz="0" w:space="0" w:color="auto"/>
                <w:left w:val="none" w:sz="0" w:space="0" w:color="auto"/>
                <w:bottom w:val="none" w:sz="0" w:space="0" w:color="auto"/>
                <w:right w:val="none" w:sz="0" w:space="0" w:color="auto"/>
              </w:divBdr>
            </w:div>
            <w:div w:id="503977653">
              <w:marLeft w:val="0"/>
              <w:marRight w:val="0"/>
              <w:marTop w:val="0"/>
              <w:marBottom w:val="0"/>
              <w:divBdr>
                <w:top w:val="none" w:sz="0" w:space="0" w:color="auto"/>
                <w:left w:val="none" w:sz="0" w:space="0" w:color="auto"/>
                <w:bottom w:val="none" w:sz="0" w:space="0" w:color="auto"/>
                <w:right w:val="none" w:sz="0" w:space="0" w:color="auto"/>
              </w:divBdr>
            </w:div>
            <w:div w:id="520821621">
              <w:marLeft w:val="0"/>
              <w:marRight w:val="0"/>
              <w:marTop w:val="0"/>
              <w:marBottom w:val="0"/>
              <w:divBdr>
                <w:top w:val="none" w:sz="0" w:space="0" w:color="auto"/>
                <w:left w:val="none" w:sz="0" w:space="0" w:color="auto"/>
                <w:bottom w:val="none" w:sz="0" w:space="0" w:color="auto"/>
                <w:right w:val="none" w:sz="0" w:space="0" w:color="auto"/>
              </w:divBdr>
            </w:div>
            <w:div w:id="2001496569">
              <w:marLeft w:val="0"/>
              <w:marRight w:val="0"/>
              <w:marTop w:val="0"/>
              <w:marBottom w:val="0"/>
              <w:divBdr>
                <w:top w:val="none" w:sz="0" w:space="0" w:color="auto"/>
                <w:left w:val="none" w:sz="0" w:space="0" w:color="auto"/>
                <w:bottom w:val="none" w:sz="0" w:space="0" w:color="auto"/>
                <w:right w:val="none" w:sz="0" w:space="0" w:color="auto"/>
              </w:divBdr>
            </w:div>
          </w:divsChild>
        </w:div>
        <w:div w:id="453132827">
          <w:marLeft w:val="0"/>
          <w:marRight w:val="0"/>
          <w:marTop w:val="0"/>
          <w:marBottom w:val="0"/>
          <w:divBdr>
            <w:top w:val="none" w:sz="0" w:space="0" w:color="auto"/>
            <w:left w:val="none" w:sz="0" w:space="0" w:color="auto"/>
            <w:bottom w:val="none" w:sz="0" w:space="0" w:color="auto"/>
            <w:right w:val="none" w:sz="0" w:space="0" w:color="auto"/>
          </w:divBdr>
        </w:div>
        <w:div w:id="765734656">
          <w:marLeft w:val="0"/>
          <w:marRight w:val="0"/>
          <w:marTop w:val="0"/>
          <w:marBottom w:val="0"/>
          <w:divBdr>
            <w:top w:val="none" w:sz="0" w:space="0" w:color="auto"/>
            <w:left w:val="none" w:sz="0" w:space="0" w:color="auto"/>
            <w:bottom w:val="none" w:sz="0" w:space="0" w:color="auto"/>
            <w:right w:val="none" w:sz="0" w:space="0" w:color="auto"/>
          </w:divBdr>
        </w:div>
        <w:div w:id="69850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ga.lt/lt/asmens-duomenu-saugojimo-politi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8B1F-DBE7-4581-A5DA-9D92D701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1398</Words>
  <Characters>797</Characters>
  <Application>Microsoft Office Word</Application>
  <DocSecurity>0</DocSecurity>
  <Lines>6</Lines>
  <Paragraphs>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2019-07-22T10:05:00Z</dcterms:created>
  <dcterms:modified xsi:type="dcterms:W3CDTF">2019-07-22T10:16:00Z</dcterms:modified>
</cp:coreProperties>
</file>